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BC" w:rsidRPr="00794F87" w:rsidRDefault="005F05BC" w:rsidP="005F05BC">
      <w:pPr>
        <w:jc w:val="center"/>
        <w:rPr>
          <w:rFonts w:ascii="幼圆" w:eastAsia="幼圆"/>
          <w:b/>
          <w:sz w:val="32"/>
          <w:szCs w:val="32"/>
        </w:rPr>
      </w:pPr>
      <w:bookmarkStart w:id="0" w:name="_GoBack"/>
      <w:bookmarkEnd w:id="0"/>
      <w:r w:rsidRPr="00794F87">
        <w:rPr>
          <w:rFonts w:ascii="幼圆" w:eastAsia="幼圆" w:hint="eastAsia"/>
          <w:b/>
          <w:sz w:val="32"/>
          <w:szCs w:val="32"/>
        </w:rPr>
        <w:t>关于做好</w:t>
      </w:r>
      <w:r w:rsidR="00103AF1" w:rsidRPr="00794F87">
        <w:rPr>
          <w:rFonts w:ascii="幼圆" w:eastAsia="幼圆" w:hint="eastAsia"/>
          <w:b/>
          <w:sz w:val="32"/>
          <w:szCs w:val="32"/>
        </w:rPr>
        <w:t>20</w:t>
      </w:r>
      <w:r w:rsidR="00E64748">
        <w:rPr>
          <w:rFonts w:ascii="幼圆" w:eastAsia="幼圆" w:hint="eastAsia"/>
          <w:b/>
          <w:sz w:val="32"/>
          <w:szCs w:val="32"/>
        </w:rPr>
        <w:t>20</w:t>
      </w:r>
      <w:r w:rsidR="00103AF1" w:rsidRPr="00794F87">
        <w:rPr>
          <w:rFonts w:ascii="幼圆" w:eastAsia="幼圆" w:hint="eastAsia"/>
          <w:b/>
          <w:sz w:val="32"/>
          <w:szCs w:val="32"/>
        </w:rPr>
        <w:t>-20</w:t>
      </w:r>
      <w:r w:rsidR="00E64748">
        <w:rPr>
          <w:rFonts w:ascii="幼圆" w:eastAsia="幼圆" w:hint="eastAsia"/>
          <w:b/>
          <w:sz w:val="32"/>
          <w:szCs w:val="32"/>
        </w:rPr>
        <w:t>21</w:t>
      </w:r>
      <w:r w:rsidRPr="00794F87">
        <w:rPr>
          <w:rFonts w:ascii="幼圆" w:eastAsia="幼圆" w:hint="eastAsia"/>
          <w:b/>
          <w:sz w:val="32"/>
          <w:szCs w:val="32"/>
        </w:rPr>
        <w:t>学年家庭经济困难学生认定工作的通知</w:t>
      </w:r>
    </w:p>
    <w:p w:rsidR="001B586F" w:rsidRDefault="001B586F" w:rsidP="00B56899">
      <w:pPr>
        <w:rPr>
          <w:rFonts w:ascii="幼圆" w:eastAsia="幼圆"/>
          <w:sz w:val="28"/>
          <w:szCs w:val="28"/>
        </w:rPr>
      </w:pPr>
    </w:p>
    <w:p w:rsidR="005F05BC" w:rsidRPr="00B56899" w:rsidRDefault="005F05BC" w:rsidP="00B56899">
      <w:pPr>
        <w:rPr>
          <w:rFonts w:ascii="幼圆" w:eastAsia="幼圆"/>
          <w:sz w:val="28"/>
          <w:szCs w:val="28"/>
        </w:rPr>
      </w:pPr>
      <w:r w:rsidRPr="00B56899">
        <w:rPr>
          <w:rFonts w:ascii="幼圆" w:eastAsia="幼圆" w:hint="eastAsia"/>
          <w:sz w:val="28"/>
          <w:szCs w:val="28"/>
        </w:rPr>
        <w:t>各学院：</w:t>
      </w:r>
    </w:p>
    <w:p w:rsidR="005F05BC" w:rsidRPr="00B56899" w:rsidRDefault="005F05BC" w:rsidP="00B56899">
      <w:pPr>
        <w:ind w:firstLineChars="200" w:firstLine="560"/>
        <w:rPr>
          <w:rFonts w:ascii="幼圆" w:eastAsia="幼圆"/>
          <w:sz w:val="28"/>
          <w:szCs w:val="28"/>
        </w:rPr>
      </w:pPr>
      <w:r w:rsidRPr="00B56899">
        <w:rPr>
          <w:rFonts w:ascii="幼圆" w:eastAsia="幼圆" w:hint="eastAsia"/>
          <w:sz w:val="28"/>
          <w:szCs w:val="28"/>
        </w:rPr>
        <w:t>学校家庭经济困难学生认定是落实各项资助政策，做好学生资助工作的基础。为了更好地开展</w:t>
      </w:r>
      <w:r w:rsidR="00E64748" w:rsidRPr="001B586F">
        <w:rPr>
          <w:rFonts w:ascii="幼圆" w:eastAsia="幼圆" w:hint="eastAsia"/>
          <w:sz w:val="28"/>
          <w:szCs w:val="28"/>
        </w:rPr>
        <w:t>2020-2021</w:t>
      </w:r>
      <w:r w:rsidRPr="00B56899">
        <w:rPr>
          <w:rFonts w:ascii="幼圆" w:eastAsia="幼圆" w:hint="eastAsia"/>
          <w:sz w:val="28"/>
          <w:szCs w:val="28"/>
        </w:rPr>
        <w:t>学年学生资助工作，结合学校实际，现将</w:t>
      </w:r>
      <w:r w:rsidR="00E64748" w:rsidRPr="001B586F">
        <w:rPr>
          <w:rFonts w:ascii="幼圆" w:eastAsia="幼圆" w:hint="eastAsia"/>
          <w:sz w:val="28"/>
          <w:szCs w:val="28"/>
        </w:rPr>
        <w:t>2020-2021</w:t>
      </w:r>
      <w:r w:rsidRPr="00B56899">
        <w:rPr>
          <w:rFonts w:ascii="幼圆" w:eastAsia="幼圆" w:hint="eastAsia"/>
          <w:sz w:val="28"/>
          <w:szCs w:val="28"/>
        </w:rPr>
        <w:t>学年家庭经济困难学生认定工作通知如下。</w:t>
      </w:r>
    </w:p>
    <w:p w:rsidR="005F05BC" w:rsidRPr="00B56899" w:rsidRDefault="005F05BC" w:rsidP="00B56899">
      <w:pPr>
        <w:ind w:firstLineChars="200" w:firstLine="560"/>
        <w:rPr>
          <w:rFonts w:ascii="幼圆" w:eastAsia="幼圆"/>
          <w:sz w:val="28"/>
          <w:szCs w:val="28"/>
        </w:rPr>
      </w:pPr>
      <w:r w:rsidRPr="00B56899">
        <w:rPr>
          <w:rFonts w:ascii="幼圆" w:eastAsia="幼圆" w:hint="eastAsia"/>
          <w:sz w:val="28"/>
          <w:szCs w:val="28"/>
        </w:rPr>
        <w:t>一、开展宣传</w:t>
      </w:r>
    </w:p>
    <w:p w:rsidR="00B56899" w:rsidRDefault="005F05BC" w:rsidP="00B56899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各学院要通过有效方式宣传《西华大学家庭经济困难学生认定办法</w:t>
      </w:r>
      <w:r w:rsidR="00203407" w:rsidRPr="00203407">
        <w:rPr>
          <w:rFonts w:ascii="幼圆" w:eastAsia="幼圆" w:hint="eastAsia"/>
          <w:sz w:val="28"/>
          <w:szCs w:val="28"/>
        </w:rPr>
        <w:t>（2019修订）</w:t>
      </w:r>
      <w:r w:rsidRPr="005F05BC">
        <w:rPr>
          <w:rFonts w:ascii="幼圆" w:eastAsia="幼圆" w:hint="eastAsia"/>
          <w:sz w:val="28"/>
          <w:szCs w:val="28"/>
        </w:rPr>
        <w:t>》（</w:t>
      </w:r>
      <w:r w:rsidR="00103AF1">
        <w:rPr>
          <w:rFonts w:ascii="幼圆" w:eastAsia="幼圆" w:hint="eastAsia"/>
          <w:sz w:val="28"/>
          <w:szCs w:val="28"/>
        </w:rPr>
        <w:t>附件</w:t>
      </w:r>
      <w:r w:rsidR="00FA7A7E">
        <w:rPr>
          <w:rFonts w:ascii="幼圆" w:eastAsia="幼圆" w:hint="eastAsia"/>
          <w:sz w:val="28"/>
          <w:szCs w:val="28"/>
        </w:rPr>
        <w:t>1</w:t>
      </w:r>
      <w:r w:rsidRPr="005F05BC">
        <w:rPr>
          <w:rFonts w:ascii="幼圆" w:eastAsia="幼圆" w:hint="eastAsia"/>
          <w:sz w:val="28"/>
          <w:szCs w:val="28"/>
        </w:rPr>
        <w:t>）</w:t>
      </w:r>
      <w:r>
        <w:rPr>
          <w:rFonts w:ascii="幼圆" w:eastAsia="幼圆" w:hint="eastAsia"/>
          <w:sz w:val="28"/>
          <w:szCs w:val="28"/>
        </w:rPr>
        <w:t>，做到</w:t>
      </w:r>
      <w:r w:rsidRPr="005F05BC">
        <w:rPr>
          <w:rFonts w:ascii="幼圆" w:eastAsia="幼圆" w:hint="eastAsia"/>
          <w:sz w:val="28"/>
          <w:szCs w:val="28"/>
        </w:rPr>
        <w:t>学生人人知晓认定</w:t>
      </w:r>
      <w:r w:rsidR="00B56899">
        <w:rPr>
          <w:rFonts w:ascii="幼圆" w:eastAsia="幼圆" w:hint="eastAsia"/>
          <w:sz w:val="28"/>
          <w:szCs w:val="28"/>
        </w:rPr>
        <w:t>对象</w:t>
      </w:r>
      <w:r w:rsidRPr="005F05BC">
        <w:rPr>
          <w:rFonts w:ascii="幼圆" w:eastAsia="幼圆" w:hint="eastAsia"/>
          <w:sz w:val="28"/>
          <w:szCs w:val="28"/>
        </w:rPr>
        <w:t>、</w:t>
      </w:r>
      <w:r w:rsidR="00B56899" w:rsidRPr="00B56899">
        <w:rPr>
          <w:rFonts w:ascii="幼圆" w:eastAsia="幼圆" w:hint="eastAsia"/>
          <w:sz w:val="28"/>
          <w:szCs w:val="28"/>
        </w:rPr>
        <w:t>认定标准</w:t>
      </w:r>
      <w:r w:rsidR="00B56899">
        <w:rPr>
          <w:rFonts w:ascii="幼圆" w:eastAsia="幼圆" w:hint="eastAsia"/>
          <w:sz w:val="28"/>
          <w:szCs w:val="28"/>
        </w:rPr>
        <w:t>、</w:t>
      </w:r>
      <w:r w:rsidRPr="005F05BC">
        <w:rPr>
          <w:rFonts w:ascii="幼圆" w:eastAsia="幼圆" w:hint="eastAsia"/>
          <w:sz w:val="28"/>
          <w:szCs w:val="28"/>
        </w:rPr>
        <w:t>认定</w:t>
      </w:r>
      <w:r w:rsidR="00B56899">
        <w:rPr>
          <w:rFonts w:ascii="幼圆" w:eastAsia="幼圆" w:hint="eastAsia"/>
          <w:sz w:val="28"/>
          <w:szCs w:val="28"/>
        </w:rPr>
        <w:t>流程、认定结果的使用、认定过程</w:t>
      </w:r>
      <w:r w:rsidR="00B56899" w:rsidRPr="00B56899">
        <w:rPr>
          <w:rFonts w:ascii="幼圆" w:eastAsia="幼圆" w:hint="eastAsia"/>
          <w:sz w:val="28"/>
          <w:szCs w:val="28"/>
        </w:rPr>
        <w:t>弄虚作假的后果</w:t>
      </w:r>
      <w:r w:rsidRPr="005F05BC">
        <w:rPr>
          <w:rFonts w:ascii="幼圆" w:eastAsia="幼圆" w:hint="eastAsia"/>
          <w:sz w:val="28"/>
          <w:szCs w:val="28"/>
        </w:rPr>
        <w:t>。</w:t>
      </w:r>
    </w:p>
    <w:p w:rsidR="004A1F8E" w:rsidRDefault="000E2BEA" w:rsidP="00B60DDC">
      <w:pPr>
        <w:ind w:firstLineChars="200" w:firstLine="562"/>
        <w:rPr>
          <w:rFonts w:ascii="幼圆" w:eastAsia="幼圆"/>
          <w:sz w:val="28"/>
          <w:szCs w:val="28"/>
        </w:rPr>
      </w:pPr>
      <w:r w:rsidRPr="00B60DDC">
        <w:rPr>
          <w:rFonts w:ascii="幼圆" w:eastAsia="幼圆" w:hint="eastAsia"/>
          <w:b/>
          <w:sz w:val="28"/>
          <w:szCs w:val="28"/>
        </w:rPr>
        <w:t>应明确向学生宣讲</w:t>
      </w:r>
      <w:r w:rsidR="00B56899">
        <w:rPr>
          <w:rFonts w:ascii="幼圆" w:eastAsia="幼圆" w:hint="eastAsia"/>
          <w:sz w:val="28"/>
          <w:szCs w:val="28"/>
        </w:rPr>
        <w:t>：</w:t>
      </w:r>
    </w:p>
    <w:p w:rsidR="00E64748" w:rsidRDefault="000C6F38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1.</w:t>
      </w:r>
      <w:r w:rsidR="00B56899" w:rsidRPr="00B56899">
        <w:rPr>
          <w:rFonts w:ascii="幼圆" w:eastAsia="幼圆" w:hint="eastAsia"/>
          <w:sz w:val="28"/>
          <w:szCs w:val="28"/>
        </w:rPr>
        <w:t>学生申请并完成</w:t>
      </w:r>
      <w:r w:rsidR="00E64748" w:rsidRPr="00197C73">
        <w:rPr>
          <w:rFonts w:ascii="幼圆" w:eastAsia="幼圆" w:hint="eastAsia"/>
          <w:sz w:val="28"/>
          <w:szCs w:val="28"/>
        </w:rPr>
        <w:t>2020-2021</w:t>
      </w:r>
      <w:r w:rsidR="00B56899" w:rsidRPr="00B56899">
        <w:rPr>
          <w:rFonts w:ascii="幼圆" w:eastAsia="幼圆" w:hint="eastAsia"/>
          <w:sz w:val="28"/>
          <w:szCs w:val="28"/>
        </w:rPr>
        <w:t>学年家庭经济困难认定且20</w:t>
      </w:r>
      <w:r w:rsidR="00FF363F">
        <w:rPr>
          <w:rFonts w:ascii="幼圆" w:eastAsia="幼圆" w:hint="eastAsia"/>
          <w:sz w:val="28"/>
          <w:szCs w:val="28"/>
        </w:rPr>
        <w:t>20</w:t>
      </w:r>
      <w:r w:rsidR="00B56899" w:rsidRPr="00B56899">
        <w:rPr>
          <w:rFonts w:ascii="幼圆" w:eastAsia="幼圆" w:hint="eastAsia"/>
          <w:sz w:val="28"/>
          <w:szCs w:val="28"/>
        </w:rPr>
        <w:t>-202</w:t>
      </w:r>
      <w:r w:rsidR="00FF363F">
        <w:rPr>
          <w:rFonts w:ascii="幼圆" w:eastAsia="幼圆" w:hint="eastAsia"/>
          <w:sz w:val="28"/>
          <w:szCs w:val="28"/>
        </w:rPr>
        <w:t>1</w:t>
      </w:r>
      <w:r w:rsidR="00B56899" w:rsidRPr="00B56899">
        <w:rPr>
          <w:rFonts w:ascii="幼圆" w:eastAsia="幼圆" w:hint="eastAsia"/>
          <w:sz w:val="28"/>
          <w:szCs w:val="28"/>
        </w:rPr>
        <w:t>学年家庭经济困难认定结果为一般困难、困难、特别困难，是参与</w:t>
      </w:r>
      <w:r w:rsidR="003308EB" w:rsidRPr="00B56899">
        <w:rPr>
          <w:rFonts w:ascii="幼圆" w:eastAsia="幼圆" w:hint="eastAsia"/>
          <w:sz w:val="28"/>
          <w:szCs w:val="28"/>
        </w:rPr>
        <w:t>申请</w:t>
      </w:r>
      <w:r w:rsidR="00B56899" w:rsidRPr="00B56899">
        <w:rPr>
          <w:rFonts w:ascii="幼圆" w:eastAsia="幼圆" w:hint="eastAsia"/>
          <w:sz w:val="28"/>
          <w:szCs w:val="28"/>
        </w:rPr>
        <w:t>20</w:t>
      </w:r>
      <w:r w:rsidR="00FF363F">
        <w:rPr>
          <w:rFonts w:ascii="幼圆" w:eastAsia="幼圆" w:hint="eastAsia"/>
          <w:sz w:val="28"/>
          <w:szCs w:val="28"/>
        </w:rPr>
        <w:t>20</w:t>
      </w:r>
      <w:r w:rsidR="00B56899" w:rsidRPr="00B56899">
        <w:rPr>
          <w:rFonts w:ascii="幼圆" w:eastAsia="幼圆" w:hint="eastAsia"/>
          <w:sz w:val="28"/>
          <w:szCs w:val="28"/>
        </w:rPr>
        <w:t>-20</w:t>
      </w:r>
      <w:r w:rsidR="00FF363F">
        <w:rPr>
          <w:rFonts w:ascii="幼圆" w:eastAsia="幼圆" w:hint="eastAsia"/>
          <w:sz w:val="28"/>
          <w:szCs w:val="28"/>
        </w:rPr>
        <w:t>21</w:t>
      </w:r>
      <w:r w:rsidR="00B56899" w:rsidRPr="00B56899">
        <w:rPr>
          <w:rFonts w:ascii="幼圆" w:eastAsia="幼圆" w:hint="eastAsia"/>
          <w:sz w:val="28"/>
          <w:szCs w:val="28"/>
        </w:rPr>
        <w:t>学年国家助学金、20</w:t>
      </w:r>
      <w:r w:rsidR="00FF363F">
        <w:rPr>
          <w:rFonts w:ascii="幼圆" w:eastAsia="幼圆" w:hint="eastAsia"/>
          <w:sz w:val="28"/>
          <w:szCs w:val="28"/>
        </w:rPr>
        <w:t>20</w:t>
      </w:r>
      <w:r w:rsidR="00B56899" w:rsidRPr="00B56899">
        <w:rPr>
          <w:rFonts w:ascii="幼圆" w:eastAsia="幼圆" w:hint="eastAsia"/>
          <w:sz w:val="28"/>
          <w:szCs w:val="28"/>
        </w:rPr>
        <w:t>-20</w:t>
      </w:r>
      <w:r w:rsidR="00FF363F">
        <w:rPr>
          <w:rFonts w:ascii="幼圆" w:eastAsia="幼圆" w:hint="eastAsia"/>
          <w:sz w:val="28"/>
          <w:szCs w:val="28"/>
        </w:rPr>
        <w:t>21</w:t>
      </w:r>
      <w:r w:rsidR="00B56899" w:rsidRPr="00B56899">
        <w:rPr>
          <w:rFonts w:ascii="幼圆" w:eastAsia="幼圆" w:hint="eastAsia"/>
          <w:sz w:val="28"/>
          <w:szCs w:val="28"/>
        </w:rPr>
        <w:t>学年国家励志奖学金</w:t>
      </w:r>
      <w:r w:rsidR="00203407">
        <w:rPr>
          <w:rFonts w:ascii="幼圆" w:eastAsia="幼圆" w:hint="eastAsia"/>
          <w:sz w:val="28"/>
          <w:szCs w:val="28"/>
        </w:rPr>
        <w:t>(下学年申请)</w:t>
      </w:r>
      <w:r w:rsidR="00B56899" w:rsidRPr="00B56899">
        <w:rPr>
          <w:rFonts w:ascii="幼圆" w:eastAsia="幼圆" w:hint="eastAsia"/>
          <w:sz w:val="28"/>
          <w:szCs w:val="28"/>
        </w:rPr>
        <w:t>、</w:t>
      </w:r>
      <w:r w:rsidR="003308EB" w:rsidRPr="00B56899">
        <w:rPr>
          <w:rFonts w:ascii="幼圆" w:eastAsia="幼圆" w:hint="eastAsia"/>
          <w:sz w:val="28"/>
          <w:szCs w:val="28"/>
        </w:rPr>
        <w:t>有家庭经济困难要求</w:t>
      </w:r>
      <w:r w:rsidR="00FA7A7E">
        <w:rPr>
          <w:rFonts w:ascii="幼圆" w:eastAsia="幼圆" w:hint="eastAsia"/>
          <w:sz w:val="28"/>
          <w:szCs w:val="28"/>
        </w:rPr>
        <w:t>的</w:t>
      </w:r>
      <w:r w:rsidR="003308EB" w:rsidRPr="00B56899">
        <w:rPr>
          <w:rFonts w:ascii="幼圆" w:eastAsia="幼圆" w:hint="eastAsia"/>
          <w:sz w:val="28"/>
          <w:szCs w:val="28"/>
        </w:rPr>
        <w:t>社会奖助学金</w:t>
      </w:r>
      <w:r w:rsidR="00B56899" w:rsidRPr="00B56899">
        <w:rPr>
          <w:rFonts w:ascii="幼圆" w:eastAsia="幼圆" w:hint="eastAsia"/>
          <w:sz w:val="28"/>
          <w:szCs w:val="28"/>
        </w:rPr>
        <w:t>、</w:t>
      </w:r>
      <w:r w:rsidR="003308EB">
        <w:rPr>
          <w:rFonts w:ascii="幼圆" w:eastAsia="幼圆" w:hint="eastAsia"/>
          <w:sz w:val="28"/>
          <w:szCs w:val="28"/>
        </w:rPr>
        <w:t>办理</w:t>
      </w:r>
      <w:r w:rsidR="00627215">
        <w:rPr>
          <w:rFonts w:ascii="幼圆" w:eastAsia="幼圆" w:hint="eastAsia"/>
          <w:sz w:val="28"/>
          <w:szCs w:val="28"/>
        </w:rPr>
        <w:t>2021</w:t>
      </w:r>
      <w:r w:rsidR="003308EB" w:rsidRPr="00B56899">
        <w:rPr>
          <w:rFonts w:ascii="幼圆" w:eastAsia="幼圆" w:hint="eastAsia"/>
          <w:sz w:val="28"/>
          <w:szCs w:val="28"/>
        </w:rPr>
        <w:t>年生源地</w:t>
      </w:r>
      <w:r w:rsidR="003308EB">
        <w:rPr>
          <w:rFonts w:ascii="幼圆" w:eastAsia="幼圆" w:hint="eastAsia"/>
          <w:sz w:val="28"/>
          <w:szCs w:val="28"/>
        </w:rPr>
        <w:t>信用</w:t>
      </w:r>
      <w:r w:rsidR="003308EB" w:rsidRPr="00B56899">
        <w:rPr>
          <w:rFonts w:ascii="幼圆" w:eastAsia="幼圆" w:hint="eastAsia"/>
          <w:sz w:val="28"/>
          <w:szCs w:val="28"/>
        </w:rPr>
        <w:t>助学贷款的</w:t>
      </w:r>
      <w:r w:rsidR="00B56899" w:rsidRPr="00B56899">
        <w:rPr>
          <w:rFonts w:ascii="幼圆" w:eastAsia="幼圆" w:hint="eastAsia"/>
          <w:sz w:val="28"/>
          <w:szCs w:val="28"/>
        </w:rPr>
        <w:t>前提条件。</w:t>
      </w:r>
    </w:p>
    <w:p w:rsidR="005F05BC" w:rsidRPr="005F05BC" w:rsidRDefault="000C6F38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2.本专科学生</w:t>
      </w:r>
      <w:r w:rsidR="001134B3">
        <w:rPr>
          <w:rFonts w:ascii="幼圆" w:eastAsia="幼圆" w:hint="eastAsia"/>
          <w:sz w:val="28"/>
          <w:szCs w:val="28"/>
        </w:rPr>
        <w:t>各班级</w:t>
      </w:r>
      <w:r>
        <w:rPr>
          <w:rFonts w:ascii="幼圆" w:eastAsia="幼圆" w:hint="eastAsia"/>
          <w:sz w:val="28"/>
          <w:szCs w:val="28"/>
        </w:rPr>
        <w:t>的本学年</w:t>
      </w:r>
      <w:r w:rsidR="00794F87" w:rsidRPr="00794F87">
        <w:rPr>
          <w:rFonts w:ascii="幼圆" w:eastAsia="幼圆" w:hint="eastAsia"/>
          <w:sz w:val="28"/>
          <w:szCs w:val="28"/>
        </w:rPr>
        <w:t>家庭经济困难学生认定</w:t>
      </w:r>
      <w:r w:rsidR="00FA7A7E">
        <w:rPr>
          <w:rFonts w:ascii="幼圆" w:eastAsia="幼圆" w:hint="eastAsia"/>
          <w:sz w:val="28"/>
          <w:szCs w:val="28"/>
        </w:rPr>
        <w:t>班级综合</w:t>
      </w:r>
      <w:r w:rsidR="00FA7A7E" w:rsidRPr="00E90E18">
        <w:rPr>
          <w:rFonts w:ascii="幼圆" w:eastAsia="幼圆" w:hint="eastAsia"/>
          <w:sz w:val="28"/>
          <w:szCs w:val="28"/>
        </w:rPr>
        <w:t>量化测评</w:t>
      </w:r>
      <w:r>
        <w:rPr>
          <w:rFonts w:ascii="幼圆" w:eastAsia="幼圆" w:hint="eastAsia"/>
          <w:sz w:val="28"/>
          <w:szCs w:val="28"/>
        </w:rPr>
        <w:t>排名为</w:t>
      </w:r>
      <w:r w:rsidR="001134B3">
        <w:rPr>
          <w:rFonts w:ascii="幼圆" w:eastAsia="幼圆" w:hint="eastAsia"/>
          <w:sz w:val="28"/>
          <w:szCs w:val="28"/>
        </w:rPr>
        <w:t>班级学生</w:t>
      </w:r>
      <w:r>
        <w:rPr>
          <w:rFonts w:ascii="幼圆" w:eastAsia="幼圆" w:hint="eastAsia"/>
          <w:sz w:val="28"/>
          <w:szCs w:val="28"/>
        </w:rPr>
        <w:t>获得本学年国家助学金的位次（</w:t>
      </w:r>
      <w:r w:rsidR="001134B3">
        <w:rPr>
          <w:rFonts w:ascii="幼圆" w:eastAsia="幼圆" w:hint="eastAsia"/>
          <w:sz w:val="28"/>
          <w:szCs w:val="28"/>
        </w:rPr>
        <w:t>班级内</w:t>
      </w:r>
      <w:r>
        <w:rPr>
          <w:rFonts w:ascii="幼圆" w:eastAsia="幼圆" w:hint="eastAsia"/>
          <w:sz w:val="28"/>
          <w:szCs w:val="28"/>
        </w:rPr>
        <w:t>能获得国家助学金的具体截止位次，依据班级本学年国家助学金的名额确定），本学年班级综合</w:t>
      </w:r>
      <w:r w:rsidRPr="00E90E18">
        <w:rPr>
          <w:rFonts w:ascii="幼圆" w:eastAsia="幼圆" w:hint="eastAsia"/>
          <w:sz w:val="28"/>
          <w:szCs w:val="28"/>
        </w:rPr>
        <w:t>量化测评</w:t>
      </w:r>
      <w:r>
        <w:rPr>
          <w:rFonts w:ascii="幼圆" w:eastAsia="幼圆" w:hint="eastAsia"/>
          <w:sz w:val="28"/>
          <w:szCs w:val="28"/>
        </w:rPr>
        <w:t>中困难程度得分、节俭程度得分为下学年申请励志奖学金综合测评的权重项。</w:t>
      </w:r>
    </w:p>
    <w:p w:rsidR="002E3BE9" w:rsidRDefault="00627215" w:rsidP="002E3BE9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二、</w:t>
      </w:r>
      <w:r w:rsidR="002E3BE9">
        <w:rPr>
          <w:rFonts w:ascii="幼圆" w:eastAsia="幼圆" w:hint="eastAsia"/>
          <w:sz w:val="28"/>
          <w:szCs w:val="28"/>
        </w:rPr>
        <w:t>认定对象</w:t>
      </w:r>
    </w:p>
    <w:p w:rsidR="002E3BE9" w:rsidRPr="002E3BE9" w:rsidRDefault="002E3BE9" w:rsidP="002E3BE9">
      <w:pPr>
        <w:ind w:firstLineChars="200" w:firstLine="560"/>
        <w:rPr>
          <w:rFonts w:ascii="幼圆" w:eastAsia="幼圆"/>
          <w:sz w:val="28"/>
          <w:szCs w:val="28"/>
        </w:rPr>
      </w:pPr>
      <w:r w:rsidRPr="002E3BE9">
        <w:rPr>
          <w:rFonts w:ascii="幼圆" w:eastAsia="幼圆"/>
          <w:sz w:val="28"/>
          <w:szCs w:val="28"/>
        </w:rPr>
        <w:t>学生本人及其家庭所能筹集到的资金，难以支付其在校学习期间的学</w:t>
      </w:r>
      <w:r w:rsidRPr="002E3BE9">
        <w:rPr>
          <w:rFonts w:ascii="幼圆" w:eastAsia="幼圆"/>
          <w:sz w:val="28"/>
          <w:szCs w:val="28"/>
        </w:rPr>
        <w:lastRenderedPageBreak/>
        <w:t>习和生活基本费用的</w:t>
      </w:r>
      <w:r w:rsidR="000E2BEA" w:rsidRPr="00B60DDC">
        <w:rPr>
          <w:rFonts w:ascii="幼圆" w:eastAsia="幼圆" w:hint="eastAsia"/>
          <w:b/>
          <w:sz w:val="28"/>
          <w:szCs w:val="28"/>
        </w:rPr>
        <w:t>全日制在校本专科学生、研究生</w:t>
      </w:r>
      <w:r w:rsidRPr="002E3BE9">
        <w:rPr>
          <w:rFonts w:ascii="幼圆" w:eastAsia="幼圆"/>
          <w:sz w:val="28"/>
          <w:szCs w:val="28"/>
        </w:rPr>
        <w:t>。</w:t>
      </w:r>
    </w:p>
    <w:p w:rsidR="00627215" w:rsidRDefault="002E3BE9" w:rsidP="002E3BE9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三</w:t>
      </w:r>
      <w:r w:rsidRPr="005F05BC">
        <w:rPr>
          <w:rFonts w:ascii="幼圆" w:eastAsia="幼圆" w:hint="eastAsia"/>
          <w:sz w:val="28"/>
          <w:szCs w:val="28"/>
        </w:rPr>
        <w:t>、</w:t>
      </w:r>
      <w:r w:rsidR="00627215">
        <w:rPr>
          <w:rFonts w:ascii="幼圆" w:eastAsia="幼圆" w:hint="eastAsia"/>
          <w:sz w:val="28"/>
          <w:szCs w:val="28"/>
        </w:rPr>
        <w:t>认定时间</w:t>
      </w:r>
    </w:p>
    <w:p w:rsidR="00723D2F" w:rsidRDefault="00627215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因四川省学生资助中心尚未下发2020年国家奖助学金的评审通知，已开学班级可以先进行</w:t>
      </w:r>
      <w:r w:rsidR="00A06A1E">
        <w:rPr>
          <w:rFonts w:ascii="幼圆" w:eastAsia="幼圆" w:hint="eastAsia"/>
          <w:sz w:val="28"/>
          <w:szCs w:val="28"/>
        </w:rPr>
        <w:t>班级</w:t>
      </w:r>
      <w:r>
        <w:rPr>
          <w:rFonts w:ascii="幼圆" w:eastAsia="幼圆" w:hint="eastAsia"/>
          <w:sz w:val="28"/>
          <w:szCs w:val="28"/>
        </w:rPr>
        <w:t>线下认定，</w:t>
      </w:r>
      <w:r w:rsidR="00A06A1E">
        <w:rPr>
          <w:rFonts w:ascii="幼圆" w:eastAsia="幼圆" w:hint="eastAsia"/>
          <w:sz w:val="28"/>
          <w:szCs w:val="28"/>
        </w:rPr>
        <w:t>当前未入学的新生，在</w:t>
      </w:r>
      <w:r>
        <w:rPr>
          <w:rFonts w:ascii="幼圆" w:eastAsia="幼圆" w:hint="eastAsia"/>
          <w:sz w:val="28"/>
          <w:szCs w:val="28"/>
        </w:rPr>
        <w:t>新生入学报到后一周内完成</w:t>
      </w:r>
      <w:r w:rsidR="00A06A1E">
        <w:rPr>
          <w:rFonts w:ascii="幼圆" w:eastAsia="幼圆" w:hint="eastAsia"/>
          <w:sz w:val="28"/>
          <w:szCs w:val="28"/>
        </w:rPr>
        <w:t>班级</w:t>
      </w:r>
      <w:r>
        <w:rPr>
          <w:rFonts w:ascii="幼圆" w:eastAsia="幼圆" w:hint="eastAsia"/>
          <w:sz w:val="28"/>
          <w:szCs w:val="28"/>
        </w:rPr>
        <w:t>线下认定。</w:t>
      </w:r>
    </w:p>
    <w:p w:rsidR="00627215" w:rsidRDefault="00723D2F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表格上</w:t>
      </w:r>
      <w:r w:rsidR="00A3044B" w:rsidRPr="00A3044B">
        <w:rPr>
          <w:rFonts w:ascii="幼圆" w:eastAsia="幼圆" w:hint="eastAsia"/>
          <w:sz w:val="28"/>
          <w:szCs w:val="28"/>
        </w:rPr>
        <w:t>学生个人签字处时间</w:t>
      </w:r>
      <w:r>
        <w:rPr>
          <w:rFonts w:ascii="幼圆" w:eastAsia="幼圆" w:hint="eastAsia"/>
          <w:sz w:val="28"/>
          <w:szCs w:val="28"/>
        </w:rPr>
        <w:t>以实际提交的时间为准，但需在</w:t>
      </w:r>
      <w:r w:rsidRPr="00723D2F">
        <w:rPr>
          <w:rFonts w:ascii="幼圆" w:eastAsia="幼圆" w:hint="eastAsia"/>
          <w:sz w:val="28"/>
          <w:szCs w:val="28"/>
        </w:rPr>
        <w:t>评议小组评议时间之前。</w:t>
      </w:r>
    </w:p>
    <w:p w:rsidR="005F05BC" w:rsidRDefault="002E3BE9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四、</w:t>
      </w:r>
      <w:r w:rsidR="00936848">
        <w:rPr>
          <w:rFonts w:ascii="幼圆" w:eastAsia="幼圆" w:hint="eastAsia"/>
          <w:sz w:val="28"/>
          <w:szCs w:val="28"/>
        </w:rPr>
        <w:t>线下认定</w:t>
      </w:r>
      <w:r w:rsidR="005F05BC">
        <w:rPr>
          <w:rFonts w:ascii="幼圆" w:eastAsia="幼圆" w:hint="eastAsia"/>
          <w:sz w:val="28"/>
          <w:szCs w:val="28"/>
        </w:rPr>
        <w:t>流程</w:t>
      </w:r>
    </w:p>
    <w:p w:rsidR="00E90E18" w:rsidRDefault="00E90E18" w:rsidP="00E90E18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1.</w:t>
      </w:r>
      <w:r w:rsidRPr="00103AF1">
        <w:rPr>
          <w:rFonts w:ascii="幼圆" w:eastAsia="幼圆" w:hint="eastAsia"/>
          <w:sz w:val="28"/>
          <w:szCs w:val="28"/>
        </w:rPr>
        <w:t>学生</w:t>
      </w:r>
      <w:r w:rsidR="00627215">
        <w:rPr>
          <w:rFonts w:ascii="幼圆" w:eastAsia="幼圆" w:hint="eastAsia"/>
          <w:sz w:val="28"/>
          <w:szCs w:val="28"/>
        </w:rPr>
        <w:t>即日起</w:t>
      </w:r>
      <w:r w:rsidRPr="00103AF1">
        <w:rPr>
          <w:rFonts w:ascii="幼圆" w:eastAsia="幼圆" w:hint="eastAsia"/>
          <w:sz w:val="28"/>
          <w:szCs w:val="28"/>
        </w:rPr>
        <w:t>根据基本申请条件及其他有关规定，向所在班级辅导员（班主任）递交《高等学校家庭经济困难学生认定申请表》</w:t>
      </w:r>
      <w:r w:rsidR="00FA7A7E" w:rsidRPr="005F05BC">
        <w:rPr>
          <w:rFonts w:ascii="幼圆" w:eastAsia="幼圆" w:hint="eastAsia"/>
          <w:sz w:val="28"/>
          <w:szCs w:val="28"/>
        </w:rPr>
        <w:t>（</w:t>
      </w:r>
      <w:r w:rsidR="00FA7A7E">
        <w:rPr>
          <w:rFonts w:ascii="幼圆" w:eastAsia="幼圆" w:hint="eastAsia"/>
          <w:sz w:val="28"/>
          <w:szCs w:val="28"/>
        </w:rPr>
        <w:t>附件3</w:t>
      </w:r>
      <w:r w:rsidR="00FA7A7E" w:rsidRPr="005F05BC">
        <w:rPr>
          <w:rFonts w:ascii="幼圆" w:eastAsia="幼圆" w:hint="eastAsia"/>
          <w:sz w:val="28"/>
          <w:szCs w:val="28"/>
        </w:rPr>
        <w:t>）</w:t>
      </w:r>
      <w:r w:rsidRPr="00103AF1">
        <w:rPr>
          <w:rFonts w:ascii="幼圆" w:eastAsia="幼圆" w:hint="eastAsia"/>
          <w:sz w:val="28"/>
          <w:szCs w:val="28"/>
        </w:rPr>
        <w:t>和《西华大学家庭经济困难学生认定测评表》</w:t>
      </w:r>
      <w:r w:rsidR="00FA7A7E" w:rsidRPr="005F05BC">
        <w:rPr>
          <w:rFonts w:ascii="幼圆" w:eastAsia="幼圆" w:hint="eastAsia"/>
          <w:sz w:val="28"/>
          <w:szCs w:val="28"/>
        </w:rPr>
        <w:t>（</w:t>
      </w:r>
      <w:r w:rsidR="00FA7A7E">
        <w:rPr>
          <w:rFonts w:ascii="幼圆" w:eastAsia="幼圆" w:hint="eastAsia"/>
          <w:sz w:val="28"/>
          <w:szCs w:val="28"/>
        </w:rPr>
        <w:t>附件4</w:t>
      </w:r>
      <w:r w:rsidR="00FA7A7E" w:rsidRPr="005F05BC">
        <w:rPr>
          <w:rFonts w:ascii="幼圆" w:eastAsia="幼圆" w:hint="eastAsia"/>
          <w:sz w:val="28"/>
          <w:szCs w:val="28"/>
        </w:rPr>
        <w:t>）</w:t>
      </w:r>
      <w:r>
        <w:rPr>
          <w:rFonts w:ascii="幼圆" w:eastAsia="幼圆" w:hint="eastAsia"/>
          <w:sz w:val="28"/>
          <w:szCs w:val="28"/>
        </w:rPr>
        <w:t>。</w:t>
      </w:r>
    </w:p>
    <w:p w:rsidR="00E90E18" w:rsidRPr="00886BB8" w:rsidRDefault="00E90E18" w:rsidP="005F05BC">
      <w:pPr>
        <w:ind w:firstLineChars="200" w:firstLine="560"/>
        <w:rPr>
          <w:rFonts w:ascii="幼圆" w:eastAsia="幼圆"/>
          <w:color w:val="FF0000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2.</w:t>
      </w:r>
      <w:r w:rsidR="00936848">
        <w:rPr>
          <w:rFonts w:ascii="幼圆" w:eastAsia="幼圆" w:hint="eastAsia"/>
          <w:sz w:val="28"/>
          <w:szCs w:val="28"/>
        </w:rPr>
        <w:t>班级</w:t>
      </w:r>
      <w:r w:rsidR="00FA7A7E">
        <w:rPr>
          <w:rFonts w:ascii="幼圆" w:eastAsia="幼圆" w:hint="eastAsia"/>
          <w:sz w:val="28"/>
          <w:szCs w:val="28"/>
        </w:rPr>
        <w:t>按照办法规定开展</w:t>
      </w:r>
      <w:r w:rsidRPr="00E90E18">
        <w:rPr>
          <w:rFonts w:ascii="幼圆" w:eastAsia="幼圆" w:hint="eastAsia"/>
          <w:sz w:val="28"/>
          <w:szCs w:val="28"/>
        </w:rPr>
        <w:t>班级综合量化测评</w:t>
      </w:r>
      <w:r w:rsidR="00FF363F">
        <w:rPr>
          <w:rFonts w:ascii="幼圆" w:eastAsia="幼圆" w:hint="eastAsia"/>
          <w:sz w:val="28"/>
          <w:szCs w:val="28"/>
        </w:rPr>
        <w:t>，</w:t>
      </w:r>
      <w:r w:rsidR="00FF363F" w:rsidRPr="00886BB8">
        <w:rPr>
          <w:rFonts w:ascii="幼圆" w:eastAsia="幼圆" w:hint="eastAsia"/>
          <w:color w:val="FF0000"/>
          <w:sz w:val="28"/>
          <w:szCs w:val="28"/>
        </w:rPr>
        <w:t>班级评议小组成员不少于5人，班级总人数</w:t>
      </w:r>
      <w:r w:rsidR="003E68E9" w:rsidRPr="00886BB8">
        <w:rPr>
          <w:rFonts w:ascii="幼圆" w:eastAsia="幼圆" w:hint="eastAsia"/>
          <w:color w:val="FF0000"/>
          <w:sz w:val="28"/>
          <w:szCs w:val="28"/>
        </w:rPr>
        <w:t>较多的班级，班级评议小组成员</w:t>
      </w:r>
      <w:r w:rsidR="00DA5AF2" w:rsidRPr="00886BB8">
        <w:rPr>
          <w:rFonts w:ascii="幼圆" w:eastAsia="幼圆" w:hint="eastAsia"/>
          <w:color w:val="FF0000"/>
          <w:sz w:val="28"/>
          <w:szCs w:val="28"/>
        </w:rPr>
        <w:t>不超过13人</w:t>
      </w:r>
      <w:r w:rsidRPr="00886BB8">
        <w:rPr>
          <w:rFonts w:ascii="幼圆" w:eastAsia="幼圆" w:hint="eastAsia"/>
          <w:color w:val="FF0000"/>
          <w:sz w:val="28"/>
          <w:szCs w:val="28"/>
        </w:rPr>
        <w:t>。</w:t>
      </w:r>
    </w:p>
    <w:p w:rsidR="00024923" w:rsidRDefault="00024923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3.班级</w:t>
      </w:r>
      <w:r w:rsidRPr="00FC4F90">
        <w:rPr>
          <w:rFonts w:ascii="幼圆" w:eastAsia="幼圆" w:hint="eastAsia"/>
          <w:sz w:val="28"/>
          <w:szCs w:val="28"/>
        </w:rPr>
        <w:t>内征求意见并公示，无异议后，由辅导员（班主任）将</w:t>
      </w:r>
      <w:r>
        <w:rPr>
          <w:rFonts w:ascii="幼圆" w:eastAsia="幼圆" w:hint="eastAsia"/>
          <w:sz w:val="28"/>
          <w:szCs w:val="28"/>
        </w:rPr>
        <w:t>认定</w:t>
      </w:r>
      <w:r w:rsidRPr="00FC4F90">
        <w:rPr>
          <w:rFonts w:ascii="幼圆" w:eastAsia="幼圆" w:hint="eastAsia"/>
          <w:sz w:val="28"/>
          <w:szCs w:val="28"/>
        </w:rPr>
        <w:t>名单及贫困档次报学院奖助学金评审领导小组</w:t>
      </w:r>
      <w:r>
        <w:rPr>
          <w:rFonts w:ascii="幼圆" w:eastAsia="幼圆" w:hint="eastAsia"/>
          <w:sz w:val="28"/>
          <w:szCs w:val="28"/>
        </w:rPr>
        <w:t>。</w:t>
      </w:r>
    </w:p>
    <w:p w:rsidR="00024923" w:rsidRDefault="00024923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4.</w:t>
      </w:r>
      <w:r w:rsidRPr="00024923">
        <w:rPr>
          <w:rFonts w:ascii="幼圆" w:eastAsia="幼圆" w:hint="eastAsia"/>
          <w:sz w:val="28"/>
          <w:szCs w:val="28"/>
        </w:rPr>
        <w:t>各学院奖助学金评审领导小组评审，</w:t>
      </w:r>
      <w:r>
        <w:rPr>
          <w:rFonts w:ascii="幼圆" w:eastAsia="幼圆" w:hint="eastAsia"/>
          <w:sz w:val="28"/>
          <w:szCs w:val="28"/>
        </w:rPr>
        <w:t>评审结果</w:t>
      </w:r>
      <w:r w:rsidRPr="00FC4F90">
        <w:rPr>
          <w:rFonts w:ascii="幼圆" w:eastAsia="幼圆" w:hint="eastAsia"/>
          <w:sz w:val="28"/>
          <w:szCs w:val="28"/>
        </w:rPr>
        <w:t>公示3个工作日，公示无异议后，报学校奖助学金评审领导小组审核</w:t>
      </w:r>
      <w:r w:rsidR="00936848">
        <w:rPr>
          <w:rFonts w:ascii="幼圆" w:eastAsia="幼圆" w:hint="eastAsia"/>
          <w:sz w:val="28"/>
          <w:szCs w:val="28"/>
        </w:rPr>
        <w:t>，上报时间另行通知</w:t>
      </w:r>
      <w:r w:rsidRPr="00FC4F90">
        <w:rPr>
          <w:rFonts w:ascii="幼圆" w:eastAsia="幼圆" w:hint="eastAsia"/>
          <w:sz w:val="28"/>
          <w:szCs w:val="28"/>
        </w:rPr>
        <w:t>。</w:t>
      </w:r>
    </w:p>
    <w:p w:rsidR="00024923" w:rsidRDefault="00024923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5.</w:t>
      </w:r>
      <w:r w:rsidRPr="00024923">
        <w:rPr>
          <w:rFonts w:ascii="幼圆" w:eastAsia="幼圆" w:hint="eastAsia"/>
          <w:sz w:val="28"/>
          <w:szCs w:val="28"/>
        </w:rPr>
        <w:t>学校奖助学金评审领导小组评审，评审结果公示五个工作日。</w:t>
      </w:r>
    </w:p>
    <w:p w:rsidR="002E3BE9" w:rsidRPr="002E3BE9" w:rsidRDefault="002E3BE9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6.</w:t>
      </w:r>
      <w:r w:rsidR="0037182E">
        <w:rPr>
          <w:rFonts w:ascii="幼圆" w:eastAsia="幼圆" w:hint="eastAsia"/>
          <w:sz w:val="28"/>
          <w:szCs w:val="28"/>
        </w:rPr>
        <w:t>申请</w:t>
      </w:r>
      <w:r w:rsidR="0037182E" w:rsidRPr="0037182E">
        <w:rPr>
          <w:rFonts w:ascii="幼圆" w:eastAsia="幼圆" w:hint="eastAsia"/>
          <w:sz w:val="28"/>
          <w:szCs w:val="28"/>
        </w:rPr>
        <w:t>家庭经济困难学生认定</w:t>
      </w:r>
      <w:r w:rsidR="0037182E">
        <w:rPr>
          <w:rFonts w:ascii="幼圆" w:eastAsia="幼圆" w:hint="eastAsia"/>
          <w:sz w:val="28"/>
          <w:szCs w:val="28"/>
        </w:rPr>
        <w:t>的</w:t>
      </w:r>
      <w:r>
        <w:rPr>
          <w:rFonts w:ascii="幼圆" w:eastAsia="幼圆" w:hint="eastAsia"/>
          <w:sz w:val="28"/>
          <w:szCs w:val="28"/>
        </w:rPr>
        <w:t>全日制研究生只需要完成线下认定流程</w:t>
      </w:r>
      <w:r w:rsidR="00355DB3">
        <w:rPr>
          <w:rFonts w:ascii="幼圆" w:eastAsia="幼圆" w:hint="eastAsia"/>
          <w:sz w:val="28"/>
          <w:szCs w:val="28"/>
        </w:rPr>
        <w:t>,请各研究生辅导员（班主任）对按照本通知要求，认真宣讲</w:t>
      </w:r>
      <w:r w:rsidR="0037182E" w:rsidRPr="0037182E">
        <w:rPr>
          <w:rFonts w:ascii="幼圆" w:eastAsia="幼圆" w:hint="eastAsia"/>
          <w:sz w:val="28"/>
          <w:szCs w:val="28"/>
        </w:rPr>
        <w:t>家庭经济困难学生认定</w:t>
      </w:r>
      <w:r w:rsidR="00355DB3">
        <w:rPr>
          <w:rFonts w:ascii="幼圆" w:eastAsia="幼圆" w:hint="eastAsia"/>
          <w:sz w:val="28"/>
          <w:szCs w:val="28"/>
        </w:rPr>
        <w:t>的重要性，尤其是对非全日制研究生讲清政策</w:t>
      </w:r>
      <w:r>
        <w:rPr>
          <w:rFonts w:ascii="幼圆" w:eastAsia="幼圆" w:hint="eastAsia"/>
          <w:sz w:val="28"/>
          <w:szCs w:val="28"/>
        </w:rPr>
        <w:t>。</w:t>
      </w:r>
    </w:p>
    <w:p w:rsidR="00024923" w:rsidRDefault="002E3BE9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五</w:t>
      </w:r>
      <w:r w:rsidR="00936848">
        <w:rPr>
          <w:rFonts w:ascii="幼圆" w:eastAsia="幼圆" w:hint="eastAsia"/>
          <w:sz w:val="28"/>
          <w:szCs w:val="28"/>
        </w:rPr>
        <w:t>、</w:t>
      </w:r>
      <w:r w:rsidR="005F05BC" w:rsidRPr="005F05BC">
        <w:rPr>
          <w:rFonts w:ascii="幼圆" w:eastAsia="幼圆" w:hint="eastAsia"/>
          <w:sz w:val="28"/>
          <w:szCs w:val="28"/>
        </w:rPr>
        <w:t>网络申报、审核流程：</w:t>
      </w:r>
    </w:p>
    <w:p w:rsidR="00ED0743" w:rsidRDefault="00123702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1.</w:t>
      </w:r>
      <w:r w:rsidR="00936848" w:rsidRPr="00024923">
        <w:rPr>
          <w:rFonts w:ascii="幼圆" w:eastAsia="幼圆" w:hint="eastAsia"/>
          <w:sz w:val="28"/>
          <w:szCs w:val="28"/>
        </w:rPr>
        <w:t>各学院奖助学金评审领导小组评审</w:t>
      </w:r>
      <w:r w:rsidR="00936848">
        <w:rPr>
          <w:rFonts w:ascii="幼圆" w:eastAsia="幼圆" w:hint="eastAsia"/>
          <w:sz w:val="28"/>
          <w:szCs w:val="28"/>
        </w:rPr>
        <w:t>，公示后，已认定的</w:t>
      </w:r>
      <w:r w:rsidR="00ED0743">
        <w:rPr>
          <w:rFonts w:ascii="幼圆" w:eastAsia="幼圆" w:hint="eastAsia"/>
          <w:sz w:val="28"/>
          <w:szCs w:val="28"/>
        </w:rPr>
        <w:t>学生</w:t>
      </w:r>
      <w:r w:rsidR="00ED0743" w:rsidRPr="005F05BC">
        <w:rPr>
          <w:rFonts w:ascii="幼圆" w:eastAsia="幼圆" w:hint="eastAsia"/>
          <w:sz w:val="28"/>
          <w:szCs w:val="28"/>
        </w:rPr>
        <w:t>在线申</w:t>
      </w:r>
      <w:r w:rsidR="00ED0743" w:rsidRPr="005F05BC">
        <w:rPr>
          <w:rFonts w:ascii="幼圆" w:eastAsia="幼圆" w:hint="eastAsia"/>
          <w:sz w:val="28"/>
          <w:szCs w:val="28"/>
        </w:rPr>
        <w:lastRenderedPageBreak/>
        <w:t>请</w:t>
      </w:r>
      <w:r w:rsidR="008B21B2">
        <w:rPr>
          <w:rFonts w:ascii="幼圆" w:eastAsia="幼圆" w:hint="eastAsia"/>
          <w:sz w:val="28"/>
          <w:szCs w:val="28"/>
        </w:rPr>
        <w:t>。学生</w:t>
      </w:r>
      <w:r w:rsidR="008B21B2" w:rsidRPr="005F05BC">
        <w:rPr>
          <w:rFonts w:ascii="幼圆" w:eastAsia="幼圆" w:hint="eastAsia"/>
          <w:sz w:val="28"/>
          <w:szCs w:val="28"/>
        </w:rPr>
        <w:t>在线申请</w:t>
      </w:r>
      <w:r w:rsidR="008B21B2">
        <w:rPr>
          <w:rFonts w:ascii="幼圆" w:eastAsia="幼圆" w:hint="eastAsia"/>
          <w:sz w:val="28"/>
          <w:szCs w:val="28"/>
        </w:rPr>
        <w:t>时务必仔细检查</w:t>
      </w:r>
      <w:r w:rsidR="008B21B2" w:rsidRPr="008B21B2">
        <w:rPr>
          <w:rFonts w:ascii="幼圆" w:eastAsia="幼圆" w:hint="eastAsia"/>
          <w:sz w:val="28"/>
          <w:szCs w:val="28"/>
        </w:rPr>
        <w:t>学生基本信息</w:t>
      </w:r>
      <w:r w:rsidR="008B21B2">
        <w:rPr>
          <w:rFonts w:ascii="幼圆" w:eastAsia="幼圆" w:hint="eastAsia"/>
          <w:sz w:val="28"/>
          <w:szCs w:val="28"/>
        </w:rPr>
        <w:t>是否有误（如果有误，联系辅导员，使用学院账号修改）、填写</w:t>
      </w:r>
      <w:r w:rsidR="008B21B2" w:rsidRPr="008B21B2">
        <w:rPr>
          <w:rFonts w:ascii="幼圆" w:eastAsia="幼圆" w:hint="eastAsia"/>
          <w:sz w:val="28"/>
          <w:szCs w:val="28"/>
        </w:rPr>
        <w:t>家庭经济状况、</w:t>
      </w:r>
      <w:r w:rsidR="008B21B2" w:rsidRPr="00886BB8">
        <w:rPr>
          <w:rFonts w:ascii="幼圆" w:eastAsia="幼圆" w:hint="eastAsia"/>
          <w:sz w:val="28"/>
          <w:szCs w:val="28"/>
        </w:rPr>
        <w:t>家庭困难信息</w:t>
      </w:r>
      <w:r w:rsidR="008B21B2">
        <w:rPr>
          <w:rFonts w:ascii="幼圆" w:eastAsia="幼圆" w:hint="eastAsia"/>
          <w:sz w:val="28"/>
          <w:szCs w:val="28"/>
        </w:rPr>
        <w:t>时必须真实，填写不符合事实的信息</w:t>
      </w:r>
      <w:r w:rsidR="004507F9">
        <w:rPr>
          <w:rFonts w:ascii="幼圆" w:eastAsia="幼圆" w:hint="eastAsia"/>
          <w:sz w:val="28"/>
          <w:szCs w:val="28"/>
        </w:rPr>
        <w:t>带来</w:t>
      </w:r>
      <w:r w:rsidR="008B21B2">
        <w:rPr>
          <w:rFonts w:ascii="幼圆" w:eastAsia="幼圆" w:hint="eastAsia"/>
          <w:sz w:val="28"/>
          <w:szCs w:val="28"/>
        </w:rPr>
        <w:t>的</w:t>
      </w:r>
      <w:r w:rsidR="004507F9">
        <w:rPr>
          <w:rFonts w:ascii="幼圆" w:eastAsia="幼圆" w:hint="eastAsia"/>
          <w:sz w:val="28"/>
          <w:szCs w:val="28"/>
        </w:rPr>
        <w:t>问题</w:t>
      </w:r>
      <w:r w:rsidR="008B21B2">
        <w:rPr>
          <w:rFonts w:ascii="幼圆" w:eastAsia="幼圆" w:hint="eastAsia"/>
          <w:sz w:val="28"/>
          <w:szCs w:val="28"/>
        </w:rPr>
        <w:t>由学生本人负责。</w:t>
      </w:r>
      <w:r w:rsidR="002E3BE9" w:rsidRPr="005F05BC">
        <w:rPr>
          <w:rFonts w:ascii="幼圆" w:eastAsia="幼圆" w:hint="eastAsia"/>
          <w:sz w:val="28"/>
          <w:szCs w:val="28"/>
        </w:rPr>
        <w:t>在线申请</w:t>
      </w:r>
      <w:r w:rsidR="002E3BE9">
        <w:rPr>
          <w:rFonts w:ascii="幼圆" w:eastAsia="幼圆" w:hint="eastAsia"/>
          <w:sz w:val="28"/>
          <w:szCs w:val="28"/>
        </w:rPr>
        <w:t>具体开始时间另行通知</w:t>
      </w:r>
      <w:r w:rsidR="00ED0743">
        <w:rPr>
          <w:rFonts w:ascii="幼圆" w:eastAsia="幼圆" w:hint="eastAsia"/>
          <w:sz w:val="28"/>
          <w:szCs w:val="28"/>
        </w:rPr>
        <w:t>。</w:t>
      </w:r>
    </w:p>
    <w:p w:rsidR="00024923" w:rsidRDefault="00ED0743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2.</w:t>
      </w:r>
      <w:r w:rsidR="00024923">
        <w:rPr>
          <w:rFonts w:ascii="幼圆" w:eastAsia="幼圆" w:hint="eastAsia"/>
          <w:sz w:val="28"/>
          <w:szCs w:val="28"/>
        </w:rPr>
        <w:t>辅导员</w:t>
      </w:r>
      <w:r w:rsidR="002E3BE9">
        <w:rPr>
          <w:rFonts w:ascii="幼圆" w:eastAsia="幼圆" w:hint="eastAsia"/>
          <w:sz w:val="28"/>
          <w:szCs w:val="28"/>
        </w:rPr>
        <w:t>对照已认定名单，</w:t>
      </w:r>
      <w:r w:rsidR="00045A0E">
        <w:rPr>
          <w:rFonts w:ascii="幼圆" w:eastAsia="幼圆" w:hint="eastAsia"/>
          <w:sz w:val="28"/>
          <w:szCs w:val="28"/>
        </w:rPr>
        <w:t>线上</w:t>
      </w:r>
      <w:r w:rsidR="00024923">
        <w:rPr>
          <w:rFonts w:ascii="幼圆" w:eastAsia="幼圆" w:hint="eastAsia"/>
          <w:sz w:val="28"/>
          <w:szCs w:val="28"/>
        </w:rPr>
        <w:t>审核通过</w:t>
      </w:r>
      <w:r w:rsidR="0091175E">
        <w:rPr>
          <w:rFonts w:ascii="幼圆" w:eastAsia="幼圆" w:hint="eastAsia"/>
          <w:sz w:val="28"/>
          <w:szCs w:val="28"/>
        </w:rPr>
        <w:t>，审核时注意学生填写的</w:t>
      </w:r>
      <w:r w:rsidR="00886BB8">
        <w:br/>
      </w:r>
      <w:r w:rsidR="00886BB8" w:rsidRPr="00886BB8">
        <w:rPr>
          <w:rFonts w:ascii="幼圆" w:eastAsia="幼圆" w:hint="eastAsia"/>
          <w:sz w:val="28"/>
          <w:szCs w:val="28"/>
        </w:rPr>
        <w:t>家庭困难信息</w:t>
      </w:r>
      <w:r w:rsidR="00886BB8">
        <w:rPr>
          <w:rFonts w:ascii="幼圆" w:eastAsia="幼圆" w:hint="eastAsia"/>
          <w:sz w:val="28"/>
          <w:szCs w:val="28"/>
        </w:rPr>
        <w:t>选项中是否</w:t>
      </w:r>
      <w:r w:rsidR="00886BB8" w:rsidRPr="00886BB8">
        <w:rPr>
          <w:rFonts w:ascii="幼圆" w:eastAsia="幼圆" w:hint="eastAsia"/>
          <w:sz w:val="28"/>
          <w:szCs w:val="28"/>
        </w:rPr>
        <w:t>建档立卡贫困家庭、城乡低保、特困救助、残疾、孤儿等特殊群体学生，务必准确</w:t>
      </w:r>
      <w:r w:rsidR="00886BB8">
        <w:rPr>
          <w:rFonts w:ascii="幼圆" w:eastAsia="幼圆" w:hint="eastAsia"/>
          <w:sz w:val="28"/>
          <w:szCs w:val="28"/>
        </w:rPr>
        <w:t>，填写错误，须退回学生修改后提交</w:t>
      </w:r>
      <w:r w:rsidR="00024923">
        <w:rPr>
          <w:rFonts w:ascii="幼圆" w:eastAsia="幼圆" w:hint="eastAsia"/>
          <w:sz w:val="28"/>
          <w:szCs w:val="28"/>
        </w:rPr>
        <w:t>。</w:t>
      </w:r>
    </w:p>
    <w:p w:rsidR="00123702" w:rsidRDefault="00ED0743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3.</w:t>
      </w:r>
      <w:r w:rsidR="00123702">
        <w:rPr>
          <w:rFonts w:ascii="幼圆" w:eastAsia="幼圆" w:hint="eastAsia"/>
          <w:sz w:val="28"/>
          <w:szCs w:val="28"/>
        </w:rPr>
        <w:t>学院</w:t>
      </w:r>
      <w:r w:rsidR="00045A0E">
        <w:rPr>
          <w:rFonts w:ascii="幼圆" w:eastAsia="幼圆" w:hint="eastAsia"/>
          <w:sz w:val="28"/>
          <w:szCs w:val="28"/>
        </w:rPr>
        <w:t>线上</w:t>
      </w:r>
      <w:r w:rsidR="00123702">
        <w:rPr>
          <w:rFonts w:ascii="幼圆" w:eastAsia="幼圆" w:hint="eastAsia"/>
          <w:sz w:val="28"/>
          <w:szCs w:val="28"/>
        </w:rPr>
        <w:t>审核通过。</w:t>
      </w:r>
    </w:p>
    <w:p w:rsidR="005F05BC" w:rsidRDefault="00ED0743" w:rsidP="005F05BC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4.</w:t>
      </w:r>
      <w:r w:rsidR="00123702" w:rsidRPr="00024923">
        <w:rPr>
          <w:rFonts w:ascii="幼圆" w:eastAsia="幼圆" w:hint="eastAsia"/>
          <w:sz w:val="28"/>
          <w:szCs w:val="28"/>
        </w:rPr>
        <w:t>学校奖助学金评审领导小组评审</w:t>
      </w:r>
      <w:r w:rsidR="00123702">
        <w:rPr>
          <w:rFonts w:ascii="幼圆" w:eastAsia="幼圆" w:hint="eastAsia"/>
          <w:sz w:val="28"/>
          <w:szCs w:val="28"/>
        </w:rPr>
        <w:t>并公示无异议后</w:t>
      </w:r>
      <w:r w:rsidR="005F05BC" w:rsidRPr="005F05BC">
        <w:rPr>
          <w:rFonts w:ascii="幼圆" w:eastAsia="幼圆" w:hint="eastAsia"/>
          <w:sz w:val="28"/>
          <w:szCs w:val="28"/>
        </w:rPr>
        <w:t>、</w:t>
      </w:r>
      <w:r w:rsidR="00123702">
        <w:rPr>
          <w:rFonts w:ascii="幼圆" w:eastAsia="幼圆" w:hint="eastAsia"/>
          <w:sz w:val="28"/>
          <w:szCs w:val="28"/>
        </w:rPr>
        <w:t>学生资助管理中心</w:t>
      </w:r>
      <w:r w:rsidR="00045A0E">
        <w:rPr>
          <w:rFonts w:ascii="幼圆" w:eastAsia="幼圆" w:hint="eastAsia"/>
          <w:sz w:val="28"/>
          <w:szCs w:val="28"/>
        </w:rPr>
        <w:t>线上</w:t>
      </w:r>
      <w:r w:rsidR="00D914D8">
        <w:rPr>
          <w:rFonts w:ascii="幼圆" w:eastAsia="幼圆" w:hint="eastAsia"/>
          <w:sz w:val="28"/>
          <w:szCs w:val="28"/>
        </w:rPr>
        <w:t>核</w:t>
      </w:r>
      <w:r>
        <w:rPr>
          <w:rFonts w:ascii="幼圆" w:eastAsia="幼圆" w:hint="eastAsia"/>
          <w:sz w:val="28"/>
          <w:szCs w:val="28"/>
        </w:rPr>
        <w:t>定</w:t>
      </w:r>
      <w:r w:rsidR="00045A0E">
        <w:rPr>
          <w:rFonts w:ascii="幼圆" w:eastAsia="幼圆" w:hint="eastAsia"/>
          <w:sz w:val="28"/>
          <w:szCs w:val="28"/>
        </w:rPr>
        <w:t>，</w:t>
      </w:r>
      <w:r w:rsidR="005F05BC" w:rsidRPr="005F05BC">
        <w:rPr>
          <w:rFonts w:ascii="幼圆" w:eastAsia="幼圆" w:hint="eastAsia"/>
          <w:sz w:val="28"/>
          <w:szCs w:val="28"/>
        </w:rPr>
        <w:t>上报省学生资助管理中心</w:t>
      </w:r>
      <w:r w:rsidR="005F05BC">
        <w:rPr>
          <w:rFonts w:ascii="幼圆" w:eastAsia="幼圆" w:hint="eastAsia"/>
          <w:sz w:val="28"/>
          <w:szCs w:val="28"/>
        </w:rPr>
        <w:t>。</w:t>
      </w:r>
    </w:p>
    <w:p w:rsidR="005F05BC" w:rsidRP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三、工作要求</w:t>
      </w:r>
    </w:p>
    <w:p w:rsidR="005F05BC" w:rsidRP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（一）各学院要高度重视家庭经济困难学生认定工作，加强对国家家庭经济困难学生认定工作的领导，成立并及时调整学院学生资助工作分管领导、学生资助管理具体负责人、统筹开展本学院家庭经济困难学生的认定申请、认定组织、过程监督、结果公示、申诉受理与初裁等各项工作。</w:t>
      </w:r>
    </w:p>
    <w:p w:rsidR="005F05BC" w:rsidRP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各学院在认定过程中，要按照文件要求，强化责任意识，规范评定流程，强化民主评议功能。要加大对评议过程的监督和评议结果的检查力度，确保民主评议工作公平、公正进行。</w:t>
      </w:r>
    </w:p>
    <w:p w:rsid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（二）家庭经济困难学生认定工作必须坚持实事求是原则，确保认定工作的过程和认定结果公开、公平、公正。</w:t>
      </w:r>
    </w:p>
    <w:p w:rsidR="005F05BC" w:rsidRP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（三）评议小组的成立要按有关规定执行，成员要具有代表性。评定学生家庭经济状况时，请注意工作方法，不能让学生当众诉苦、互相比困。坚决杜绝“贫困演讲”或“选贫困生”等现象的出现。</w:t>
      </w:r>
    </w:p>
    <w:p w:rsid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（四）</w:t>
      </w:r>
      <w:r w:rsidR="001C354C" w:rsidRPr="005F05BC">
        <w:rPr>
          <w:rFonts w:ascii="幼圆" w:eastAsia="幼圆" w:hint="eastAsia"/>
          <w:sz w:val="28"/>
          <w:szCs w:val="28"/>
        </w:rPr>
        <w:t>在</w:t>
      </w:r>
      <w:r w:rsidR="001C354C">
        <w:rPr>
          <w:rFonts w:ascii="幼圆" w:eastAsia="幼圆" w:hint="eastAsia"/>
          <w:sz w:val="28"/>
          <w:szCs w:val="28"/>
        </w:rPr>
        <w:t>认定过程中</w:t>
      </w:r>
      <w:r w:rsidR="00471ACB">
        <w:rPr>
          <w:rFonts w:ascii="幼圆" w:eastAsia="幼圆" w:hint="eastAsia"/>
          <w:sz w:val="28"/>
          <w:szCs w:val="28"/>
        </w:rPr>
        <w:t>公示</w:t>
      </w:r>
      <w:r w:rsidR="001C354C">
        <w:rPr>
          <w:rFonts w:ascii="幼圆" w:eastAsia="幼圆" w:hint="eastAsia"/>
          <w:sz w:val="28"/>
          <w:szCs w:val="28"/>
        </w:rPr>
        <w:t>信息时</w:t>
      </w:r>
      <w:r w:rsidR="001C354C" w:rsidRPr="005F05BC">
        <w:rPr>
          <w:rFonts w:ascii="幼圆" w:eastAsia="幼圆" w:hint="eastAsia"/>
          <w:sz w:val="28"/>
          <w:szCs w:val="28"/>
        </w:rPr>
        <w:t>，</w:t>
      </w:r>
      <w:r w:rsidR="00760D63">
        <w:rPr>
          <w:rFonts w:ascii="幼圆" w:eastAsia="幼圆" w:hint="eastAsia"/>
          <w:sz w:val="28"/>
          <w:szCs w:val="28"/>
        </w:rPr>
        <w:t>严格落实附件1中规定的公示要求</w:t>
      </w:r>
      <w:r w:rsidR="001C354C" w:rsidRPr="005F05BC">
        <w:rPr>
          <w:rFonts w:ascii="幼圆" w:eastAsia="幼圆" w:hint="eastAsia"/>
          <w:sz w:val="28"/>
          <w:szCs w:val="28"/>
        </w:rPr>
        <w:t>。</w:t>
      </w:r>
    </w:p>
    <w:p w:rsidR="005F05BC" w:rsidRP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（五）</w:t>
      </w:r>
      <w:r w:rsidR="001C354C" w:rsidRPr="005F05BC">
        <w:rPr>
          <w:rFonts w:ascii="幼圆" w:eastAsia="幼圆" w:hint="eastAsia"/>
          <w:sz w:val="28"/>
          <w:szCs w:val="28"/>
        </w:rPr>
        <w:t>要</w:t>
      </w:r>
      <w:r w:rsidR="00760D63" w:rsidRPr="00FF363F">
        <w:rPr>
          <w:rFonts w:ascii="幼圆" w:eastAsia="幼圆" w:hint="eastAsia"/>
          <w:b/>
          <w:color w:val="FF0000"/>
          <w:sz w:val="28"/>
          <w:szCs w:val="28"/>
        </w:rPr>
        <w:t>确保所有建档立卡贫困家庭</w:t>
      </w:r>
      <w:r w:rsidR="00FF363F" w:rsidRPr="00FF363F">
        <w:rPr>
          <w:rFonts w:ascii="幼圆" w:eastAsia="幼圆" w:hint="eastAsia"/>
          <w:b/>
          <w:color w:val="FF0000"/>
          <w:sz w:val="28"/>
          <w:szCs w:val="28"/>
        </w:rPr>
        <w:t>、城乡低保、特困救助、残疾、孤儿</w:t>
      </w:r>
      <w:r w:rsidR="00760D63" w:rsidRPr="00FF363F">
        <w:rPr>
          <w:rFonts w:ascii="幼圆" w:eastAsia="幼圆" w:hint="eastAsia"/>
          <w:b/>
          <w:color w:val="FF0000"/>
          <w:sz w:val="28"/>
          <w:szCs w:val="28"/>
        </w:rPr>
        <w:t>等</w:t>
      </w:r>
      <w:r w:rsidR="00FF363F" w:rsidRPr="00FF363F">
        <w:rPr>
          <w:rFonts w:ascii="幼圆" w:eastAsia="幼圆" w:hint="eastAsia"/>
          <w:b/>
          <w:color w:val="FF0000"/>
          <w:sz w:val="28"/>
          <w:szCs w:val="28"/>
        </w:rPr>
        <w:t>特殊群体</w:t>
      </w:r>
      <w:r w:rsidR="00760D63" w:rsidRPr="00FF363F">
        <w:rPr>
          <w:rFonts w:ascii="幼圆" w:eastAsia="幼圆" w:hint="eastAsia"/>
          <w:b/>
          <w:color w:val="FF0000"/>
          <w:sz w:val="28"/>
          <w:szCs w:val="28"/>
        </w:rPr>
        <w:t>学生完成申请</w:t>
      </w:r>
      <w:r w:rsidR="00216094">
        <w:rPr>
          <w:rFonts w:ascii="幼圆" w:eastAsia="幼圆" w:hint="eastAsia"/>
          <w:sz w:val="28"/>
          <w:szCs w:val="28"/>
        </w:rPr>
        <w:t>（</w:t>
      </w:r>
      <w:r w:rsidR="002E3BE9">
        <w:rPr>
          <w:rFonts w:ascii="幼圆" w:eastAsia="幼圆" w:hint="eastAsia"/>
          <w:sz w:val="28"/>
          <w:szCs w:val="28"/>
        </w:rPr>
        <w:t>因当前新生未入学报到以及全国资助信息管理系统信息尚不能查询，</w:t>
      </w:r>
      <w:r w:rsidR="002E3BE9" w:rsidRPr="00FF363F">
        <w:rPr>
          <w:rFonts w:ascii="幼圆" w:eastAsia="幼圆" w:hint="eastAsia"/>
          <w:sz w:val="28"/>
          <w:szCs w:val="28"/>
        </w:rPr>
        <w:t>学院可根据以往掌握的本学院</w:t>
      </w:r>
      <w:r w:rsidR="002E3BE9">
        <w:rPr>
          <w:rFonts w:ascii="幼圆" w:eastAsia="幼圆" w:hint="eastAsia"/>
          <w:sz w:val="28"/>
          <w:szCs w:val="28"/>
        </w:rPr>
        <w:t>这类学生</w:t>
      </w:r>
      <w:r w:rsidR="002E3BE9" w:rsidRPr="00FF363F">
        <w:rPr>
          <w:rFonts w:ascii="幼圆" w:eastAsia="幼圆" w:hint="eastAsia"/>
          <w:sz w:val="28"/>
          <w:szCs w:val="28"/>
        </w:rPr>
        <w:t>在校学生数据，提醒每一位</w:t>
      </w:r>
      <w:r w:rsidR="002E3BE9">
        <w:rPr>
          <w:rFonts w:ascii="幼圆" w:eastAsia="幼圆" w:hint="eastAsia"/>
          <w:sz w:val="28"/>
          <w:szCs w:val="28"/>
        </w:rPr>
        <w:t>这类学生</w:t>
      </w:r>
      <w:r w:rsidR="002E3BE9" w:rsidRPr="00FF363F">
        <w:rPr>
          <w:rFonts w:ascii="幼圆" w:eastAsia="幼圆" w:hint="eastAsia"/>
          <w:sz w:val="28"/>
          <w:szCs w:val="28"/>
        </w:rPr>
        <w:t>及时申请，今年入学的新生在报到后，学院要及时统计</w:t>
      </w:r>
      <w:r w:rsidR="00FF363F" w:rsidRPr="00FF363F">
        <w:rPr>
          <w:rFonts w:ascii="幼圆" w:eastAsia="幼圆" w:hint="eastAsia"/>
          <w:sz w:val="28"/>
          <w:szCs w:val="28"/>
        </w:rPr>
        <w:t>这类</w:t>
      </w:r>
      <w:r w:rsidR="002E3BE9" w:rsidRPr="00FF363F">
        <w:rPr>
          <w:rFonts w:ascii="幼圆" w:eastAsia="幼圆" w:hint="eastAsia"/>
          <w:sz w:val="28"/>
          <w:szCs w:val="28"/>
        </w:rPr>
        <w:t>新生并提醒及时申请。</w:t>
      </w:r>
      <w:r w:rsidR="00216094">
        <w:rPr>
          <w:rFonts w:ascii="幼圆" w:eastAsia="幼圆" w:hint="eastAsia"/>
          <w:sz w:val="28"/>
          <w:szCs w:val="28"/>
        </w:rPr>
        <w:t>这类学生名单</w:t>
      </w:r>
      <w:r w:rsidR="00FF363F" w:rsidRPr="00AB1E1B">
        <w:rPr>
          <w:rFonts w:ascii="幼圆" w:eastAsia="幼圆" w:hint="eastAsia"/>
          <w:sz w:val="28"/>
          <w:szCs w:val="28"/>
        </w:rPr>
        <w:t>待</w:t>
      </w:r>
      <w:r w:rsidR="00FF363F">
        <w:rPr>
          <w:rFonts w:ascii="幼圆" w:eastAsia="幼圆" w:hint="eastAsia"/>
          <w:sz w:val="28"/>
          <w:szCs w:val="28"/>
        </w:rPr>
        <w:t>全国资助信息管理系统能查询后，</w:t>
      </w:r>
      <w:r w:rsidR="00216094">
        <w:rPr>
          <w:rFonts w:ascii="幼圆" w:eastAsia="幼圆" w:hint="eastAsia"/>
          <w:sz w:val="28"/>
          <w:szCs w:val="28"/>
        </w:rPr>
        <w:t>将另行通知下发各学院，由于数据</w:t>
      </w:r>
      <w:r w:rsidR="006E2FB0">
        <w:rPr>
          <w:rFonts w:ascii="幼圆" w:eastAsia="幼圆" w:hint="eastAsia"/>
          <w:sz w:val="28"/>
          <w:szCs w:val="28"/>
        </w:rPr>
        <w:t>动态</w:t>
      </w:r>
      <w:r w:rsidR="00216094">
        <w:rPr>
          <w:rFonts w:ascii="幼圆" w:eastAsia="幼圆" w:hint="eastAsia"/>
          <w:sz w:val="28"/>
          <w:szCs w:val="28"/>
        </w:rPr>
        <w:t>更新原因，可能</w:t>
      </w:r>
      <w:r w:rsidR="006966A9">
        <w:rPr>
          <w:rFonts w:ascii="幼圆" w:eastAsia="幼圆" w:hint="eastAsia"/>
          <w:sz w:val="28"/>
          <w:szCs w:val="28"/>
        </w:rPr>
        <w:t>有</w:t>
      </w:r>
      <w:r w:rsidR="00216094">
        <w:rPr>
          <w:rFonts w:ascii="幼圆" w:eastAsia="幼圆" w:hint="eastAsia"/>
          <w:sz w:val="28"/>
          <w:szCs w:val="28"/>
        </w:rPr>
        <w:t>学生不在此名单，如果学生提供相应的证明材料也要予以认可）</w:t>
      </w:r>
      <w:r w:rsidR="001C354C" w:rsidRPr="005F05BC">
        <w:rPr>
          <w:rFonts w:ascii="幼圆" w:eastAsia="幼圆" w:hint="eastAsia"/>
          <w:sz w:val="28"/>
          <w:szCs w:val="28"/>
        </w:rPr>
        <w:t>，</w:t>
      </w:r>
      <w:r w:rsidR="00760D63">
        <w:rPr>
          <w:rFonts w:ascii="幼圆" w:eastAsia="幼圆" w:hint="eastAsia"/>
          <w:sz w:val="28"/>
          <w:szCs w:val="28"/>
        </w:rPr>
        <w:t>测评结果不影响这六类学生</w:t>
      </w:r>
      <w:r w:rsidR="001C354C" w:rsidRPr="005F05BC">
        <w:rPr>
          <w:rFonts w:ascii="幼圆" w:eastAsia="幼圆" w:hint="eastAsia"/>
          <w:sz w:val="28"/>
          <w:szCs w:val="28"/>
        </w:rPr>
        <w:t>纳入困难学生库</w:t>
      </w:r>
      <w:r w:rsidR="006966A9">
        <w:rPr>
          <w:rFonts w:ascii="幼圆" w:eastAsia="幼圆" w:hint="eastAsia"/>
          <w:sz w:val="28"/>
          <w:szCs w:val="28"/>
        </w:rPr>
        <w:t>。</w:t>
      </w:r>
      <w:r w:rsidR="00760D63">
        <w:rPr>
          <w:rFonts w:ascii="幼圆" w:eastAsia="幼圆" w:hint="eastAsia"/>
          <w:sz w:val="28"/>
          <w:szCs w:val="28"/>
        </w:rPr>
        <w:t>该类学生</w:t>
      </w:r>
      <w:r w:rsidR="006966A9">
        <w:rPr>
          <w:rFonts w:ascii="幼圆" w:eastAsia="幼圆" w:hint="eastAsia"/>
          <w:sz w:val="28"/>
          <w:szCs w:val="28"/>
        </w:rPr>
        <w:t>若</w:t>
      </w:r>
      <w:r w:rsidR="00760D63">
        <w:rPr>
          <w:rFonts w:ascii="幼圆" w:eastAsia="幼圆" w:hint="eastAsia"/>
          <w:sz w:val="28"/>
          <w:szCs w:val="28"/>
        </w:rPr>
        <w:t>放弃申请，</w:t>
      </w:r>
      <w:r w:rsidR="004D4C3D">
        <w:rPr>
          <w:rFonts w:ascii="幼圆" w:eastAsia="幼圆" w:hint="eastAsia"/>
          <w:sz w:val="28"/>
          <w:szCs w:val="28"/>
        </w:rPr>
        <w:t>经宣讲政策并教育引导后，学生仍坚持放弃权利，</w:t>
      </w:r>
      <w:r w:rsidR="00760D63">
        <w:rPr>
          <w:rFonts w:ascii="幼圆" w:eastAsia="幼圆" w:hint="eastAsia"/>
          <w:sz w:val="28"/>
          <w:szCs w:val="28"/>
        </w:rPr>
        <w:t>必须有学生本人手写的情况说明</w:t>
      </w:r>
      <w:r w:rsidR="003A616B">
        <w:rPr>
          <w:rFonts w:ascii="幼圆" w:eastAsia="幼圆" w:hint="eastAsia"/>
          <w:sz w:val="28"/>
          <w:szCs w:val="28"/>
        </w:rPr>
        <w:t>（A4大小纸张</w:t>
      </w:r>
      <w:r w:rsidR="00FF363F">
        <w:rPr>
          <w:rFonts w:ascii="幼圆" w:eastAsia="幼圆" w:hint="eastAsia"/>
          <w:sz w:val="28"/>
          <w:szCs w:val="28"/>
        </w:rPr>
        <w:t>，情况说明中须有学生学号、身份证号等基本信息</w:t>
      </w:r>
      <w:r w:rsidR="003A616B">
        <w:rPr>
          <w:rFonts w:ascii="幼圆" w:eastAsia="幼圆" w:hint="eastAsia"/>
          <w:sz w:val="28"/>
          <w:szCs w:val="28"/>
        </w:rPr>
        <w:t>）</w:t>
      </w:r>
      <w:r w:rsidR="004D4C3D">
        <w:rPr>
          <w:rFonts w:ascii="幼圆" w:eastAsia="幼圆" w:hint="eastAsia"/>
          <w:sz w:val="28"/>
          <w:szCs w:val="28"/>
        </w:rPr>
        <w:t>，辅导员及分管学生工作领导签字同意</w:t>
      </w:r>
      <w:r w:rsidR="00FF363F">
        <w:rPr>
          <w:rFonts w:ascii="幼圆" w:eastAsia="幼圆" w:hint="eastAsia"/>
          <w:sz w:val="28"/>
          <w:szCs w:val="28"/>
        </w:rPr>
        <w:t>并加盖学院公章</w:t>
      </w:r>
      <w:r w:rsidR="001C354C" w:rsidRPr="005F05BC">
        <w:rPr>
          <w:rFonts w:ascii="幼圆" w:eastAsia="幼圆" w:hint="eastAsia"/>
          <w:sz w:val="28"/>
          <w:szCs w:val="28"/>
        </w:rPr>
        <w:t>。</w:t>
      </w:r>
    </w:p>
    <w:p w:rsidR="005F05BC" w:rsidRDefault="005F05BC" w:rsidP="005F05BC">
      <w:pPr>
        <w:ind w:firstLineChars="200" w:firstLine="560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四、</w:t>
      </w:r>
      <w:r w:rsidR="00ED0743">
        <w:rPr>
          <w:rFonts w:ascii="幼圆" w:eastAsia="幼圆" w:hint="eastAsia"/>
          <w:sz w:val="28"/>
          <w:szCs w:val="28"/>
        </w:rPr>
        <w:t>材料要求</w:t>
      </w:r>
    </w:p>
    <w:p w:rsidR="00AD62B9" w:rsidRDefault="003A616B" w:rsidP="00886BB8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1.</w:t>
      </w:r>
      <w:r w:rsidR="00AD62B9">
        <w:rPr>
          <w:rFonts w:ascii="幼圆" w:eastAsia="幼圆" w:hint="eastAsia"/>
          <w:sz w:val="28"/>
          <w:szCs w:val="28"/>
        </w:rPr>
        <w:t>各学院</w:t>
      </w:r>
      <w:r w:rsidR="00A30C6E">
        <w:rPr>
          <w:rFonts w:ascii="幼圆" w:eastAsia="幼圆" w:hint="eastAsia"/>
          <w:sz w:val="28"/>
          <w:szCs w:val="28"/>
        </w:rPr>
        <w:t>将本学院</w:t>
      </w:r>
      <w:r w:rsidR="00AD62B9">
        <w:rPr>
          <w:rFonts w:ascii="幼圆" w:eastAsia="幼圆" w:hint="eastAsia"/>
          <w:sz w:val="28"/>
          <w:szCs w:val="28"/>
        </w:rPr>
        <w:t>《</w:t>
      </w:r>
      <w:r w:rsidR="00886BB8">
        <w:rPr>
          <w:rFonts w:ascii="幼圆" w:eastAsia="幼圆" w:hint="eastAsia"/>
          <w:sz w:val="28"/>
          <w:szCs w:val="28"/>
        </w:rPr>
        <w:t>2020</w:t>
      </w:r>
      <w:r w:rsidR="00886BB8" w:rsidRPr="00FA7A7E">
        <w:rPr>
          <w:rFonts w:ascii="幼圆" w:eastAsia="幼圆" w:hint="eastAsia"/>
          <w:sz w:val="28"/>
          <w:szCs w:val="28"/>
        </w:rPr>
        <w:t>-202</w:t>
      </w:r>
      <w:r w:rsidR="00886BB8">
        <w:rPr>
          <w:rFonts w:ascii="幼圆" w:eastAsia="幼圆" w:hint="eastAsia"/>
          <w:sz w:val="28"/>
          <w:szCs w:val="28"/>
        </w:rPr>
        <w:t>1</w:t>
      </w:r>
      <w:r w:rsidR="00886BB8" w:rsidRPr="00FA7A7E">
        <w:rPr>
          <w:rFonts w:ascii="幼圆" w:eastAsia="幼圆" w:hint="eastAsia"/>
          <w:sz w:val="28"/>
          <w:szCs w:val="28"/>
        </w:rPr>
        <w:t>学年西华大学家庭经济困难学生认定情况</w:t>
      </w:r>
      <w:r w:rsidR="00886BB8">
        <w:rPr>
          <w:rFonts w:ascii="幼圆" w:eastAsia="幼圆" w:hint="eastAsia"/>
          <w:sz w:val="28"/>
          <w:szCs w:val="28"/>
        </w:rPr>
        <w:t>汇总表</w:t>
      </w:r>
      <w:r w:rsidR="00AD62B9">
        <w:rPr>
          <w:rFonts w:ascii="幼圆" w:eastAsia="幼圆" w:hint="eastAsia"/>
          <w:sz w:val="28"/>
          <w:szCs w:val="28"/>
        </w:rPr>
        <w:t>》</w:t>
      </w:r>
      <w:r w:rsidR="00FA7A7E" w:rsidRPr="005F05BC">
        <w:rPr>
          <w:rFonts w:ascii="幼圆" w:eastAsia="幼圆" w:hint="eastAsia"/>
          <w:sz w:val="28"/>
          <w:szCs w:val="28"/>
        </w:rPr>
        <w:t>（</w:t>
      </w:r>
      <w:r w:rsidR="00FA7A7E">
        <w:rPr>
          <w:rFonts w:ascii="幼圆" w:eastAsia="幼圆" w:hint="eastAsia"/>
          <w:sz w:val="28"/>
          <w:szCs w:val="28"/>
        </w:rPr>
        <w:t>附件2</w:t>
      </w:r>
      <w:r w:rsidR="00FA7A7E" w:rsidRPr="005F05BC">
        <w:rPr>
          <w:rFonts w:ascii="幼圆" w:eastAsia="幼圆" w:hint="eastAsia"/>
          <w:sz w:val="28"/>
          <w:szCs w:val="28"/>
        </w:rPr>
        <w:t>）</w:t>
      </w:r>
      <w:r w:rsidR="00AD62B9">
        <w:rPr>
          <w:rFonts w:ascii="幼圆" w:eastAsia="幼圆" w:hint="eastAsia"/>
          <w:sz w:val="28"/>
          <w:szCs w:val="28"/>
        </w:rPr>
        <w:t>电子档通过OA发学生资助管理科李霖老师，纸质档</w:t>
      </w:r>
      <w:r w:rsidR="00FA7A7E">
        <w:rPr>
          <w:rFonts w:ascii="幼圆" w:eastAsia="幼圆" w:hint="eastAsia"/>
          <w:sz w:val="28"/>
          <w:szCs w:val="28"/>
        </w:rPr>
        <w:t>加盖学院行政公章后</w:t>
      </w:r>
      <w:r w:rsidR="00AD62B9">
        <w:rPr>
          <w:rFonts w:ascii="幼圆" w:eastAsia="幼圆" w:hint="eastAsia"/>
          <w:sz w:val="28"/>
          <w:szCs w:val="28"/>
        </w:rPr>
        <w:t>报</w:t>
      </w:r>
      <w:r w:rsidR="00A30C6E">
        <w:rPr>
          <w:rFonts w:ascii="幼圆" w:eastAsia="幼圆" w:hint="eastAsia"/>
          <w:sz w:val="28"/>
          <w:szCs w:val="28"/>
        </w:rPr>
        <w:t>学生</w:t>
      </w:r>
      <w:r w:rsidR="00AD62B9">
        <w:rPr>
          <w:rFonts w:ascii="幼圆" w:eastAsia="幼圆" w:hint="eastAsia"/>
          <w:sz w:val="28"/>
          <w:szCs w:val="28"/>
        </w:rPr>
        <w:t>资助管理科</w:t>
      </w:r>
      <w:r w:rsidR="00A30C6E">
        <w:rPr>
          <w:rFonts w:ascii="幼圆" w:eastAsia="幼圆" w:hint="eastAsia"/>
          <w:sz w:val="28"/>
          <w:szCs w:val="28"/>
        </w:rPr>
        <w:t>。</w:t>
      </w:r>
    </w:p>
    <w:p w:rsidR="003A616B" w:rsidRDefault="00A30C6E" w:rsidP="00471ACB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2.</w:t>
      </w:r>
      <w:r w:rsidR="005F05BC" w:rsidRPr="005F05BC">
        <w:rPr>
          <w:rFonts w:ascii="幼圆" w:eastAsia="幼圆" w:hint="eastAsia"/>
          <w:sz w:val="28"/>
          <w:szCs w:val="28"/>
        </w:rPr>
        <w:t>各学院</w:t>
      </w:r>
      <w:r w:rsidR="00ED0743">
        <w:rPr>
          <w:rFonts w:ascii="幼圆" w:eastAsia="幼圆" w:hint="eastAsia"/>
          <w:sz w:val="28"/>
          <w:szCs w:val="28"/>
        </w:rPr>
        <w:t>将</w:t>
      </w:r>
      <w:r w:rsidR="00471ACB">
        <w:rPr>
          <w:rFonts w:ascii="幼圆" w:eastAsia="幼圆" w:hint="eastAsia"/>
          <w:sz w:val="28"/>
          <w:szCs w:val="28"/>
        </w:rPr>
        <w:t>以</w:t>
      </w:r>
      <w:r w:rsidR="00471ACB" w:rsidRPr="00575BA9">
        <w:rPr>
          <w:rFonts w:ascii="幼圆" w:eastAsia="幼圆" w:hint="eastAsia"/>
          <w:sz w:val="28"/>
          <w:szCs w:val="28"/>
        </w:rPr>
        <w:t>行政班级</w:t>
      </w:r>
      <w:r w:rsidR="00471ACB">
        <w:rPr>
          <w:rFonts w:ascii="幼圆" w:eastAsia="幼圆" w:hint="eastAsia"/>
          <w:sz w:val="28"/>
          <w:szCs w:val="28"/>
        </w:rPr>
        <w:t>为单位</w:t>
      </w:r>
      <w:r w:rsidR="00045A0E">
        <w:rPr>
          <w:rFonts w:ascii="幼圆" w:eastAsia="幼圆" w:hint="eastAsia"/>
          <w:sz w:val="28"/>
          <w:szCs w:val="28"/>
        </w:rPr>
        <w:t>（个别人数较少的班级可以与相同年级、相同专业的班级合并）</w:t>
      </w:r>
      <w:r w:rsidR="00471ACB">
        <w:rPr>
          <w:rFonts w:ascii="幼圆" w:eastAsia="幼圆" w:hint="eastAsia"/>
          <w:sz w:val="28"/>
          <w:szCs w:val="28"/>
        </w:rPr>
        <w:t>的</w:t>
      </w:r>
      <w:r w:rsidR="00FA7A7E">
        <w:rPr>
          <w:rFonts w:ascii="幼圆" w:eastAsia="幼圆" w:hint="eastAsia"/>
          <w:sz w:val="28"/>
          <w:szCs w:val="28"/>
        </w:rPr>
        <w:t>《</w:t>
      </w:r>
      <w:r w:rsidR="00FA7A7E" w:rsidRPr="00FA7A7E">
        <w:rPr>
          <w:rFonts w:ascii="幼圆" w:eastAsia="幼圆" w:hint="eastAsia"/>
          <w:sz w:val="28"/>
          <w:szCs w:val="28"/>
        </w:rPr>
        <w:t>西华大学家庭经济困难学生认定材料装订封面</w:t>
      </w:r>
      <w:r w:rsidR="00FA7A7E">
        <w:rPr>
          <w:rFonts w:ascii="幼圆" w:eastAsia="幼圆" w:hint="eastAsia"/>
          <w:sz w:val="28"/>
          <w:szCs w:val="28"/>
        </w:rPr>
        <w:t>》</w:t>
      </w:r>
      <w:r w:rsidR="008A2193" w:rsidRPr="005F05BC">
        <w:rPr>
          <w:rFonts w:ascii="幼圆" w:eastAsia="幼圆" w:hint="eastAsia"/>
          <w:sz w:val="28"/>
          <w:szCs w:val="28"/>
        </w:rPr>
        <w:t>（</w:t>
      </w:r>
      <w:r w:rsidR="008A2193">
        <w:rPr>
          <w:rFonts w:ascii="幼圆" w:eastAsia="幼圆" w:hint="eastAsia"/>
          <w:sz w:val="28"/>
          <w:szCs w:val="28"/>
        </w:rPr>
        <w:t>附件6</w:t>
      </w:r>
      <w:r w:rsidR="008A2193" w:rsidRPr="005F05BC">
        <w:rPr>
          <w:rFonts w:ascii="幼圆" w:eastAsia="幼圆" w:hint="eastAsia"/>
          <w:sz w:val="28"/>
          <w:szCs w:val="28"/>
        </w:rPr>
        <w:t>）</w:t>
      </w:r>
      <w:r w:rsidR="00045A0E">
        <w:rPr>
          <w:rFonts w:ascii="幼圆" w:eastAsia="幼圆" w:hint="eastAsia"/>
          <w:sz w:val="28"/>
          <w:szCs w:val="28"/>
        </w:rPr>
        <w:t>、</w:t>
      </w:r>
      <w:r w:rsidR="00FA7A7E">
        <w:rPr>
          <w:rFonts w:asciiTheme="minorHAnsi" w:eastAsia="幼圆" w:hAnsiTheme="minorHAnsi"/>
          <w:sz w:val="28"/>
          <w:szCs w:val="28"/>
        </w:rPr>
        <w:t>《</w:t>
      </w:r>
      <w:r w:rsidR="00FA7A7E" w:rsidRPr="00FA7A7E">
        <w:rPr>
          <w:rFonts w:ascii="幼圆" w:eastAsia="幼圆" w:hint="eastAsia"/>
          <w:sz w:val="28"/>
          <w:szCs w:val="28"/>
        </w:rPr>
        <w:t>西华大学家庭经济困难学生认定学校评审意见</w:t>
      </w:r>
      <w:r w:rsidR="00FA7A7E">
        <w:rPr>
          <w:rFonts w:ascii="幼圆" w:eastAsia="幼圆" w:hint="eastAsia"/>
          <w:sz w:val="28"/>
          <w:szCs w:val="28"/>
        </w:rPr>
        <w:t>》</w:t>
      </w:r>
      <w:r w:rsidR="00045A0E">
        <w:rPr>
          <w:rFonts w:ascii="幼圆" w:eastAsia="幼圆" w:hint="eastAsia"/>
          <w:sz w:val="28"/>
          <w:szCs w:val="28"/>
        </w:rPr>
        <w:t>（空白表</w:t>
      </w:r>
      <w:r w:rsidR="00FA7A7E">
        <w:rPr>
          <w:rFonts w:ascii="幼圆" w:eastAsia="幼圆" w:hint="eastAsia"/>
          <w:sz w:val="28"/>
          <w:szCs w:val="28"/>
        </w:rPr>
        <w:t>一份</w:t>
      </w:r>
      <w:r w:rsidR="008A2193">
        <w:rPr>
          <w:rFonts w:ascii="幼圆" w:eastAsia="幼圆" w:hint="eastAsia"/>
          <w:sz w:val="28"/>
          <w:szCs w:val="28"/>
        </w:rPr>
        <w:t>，附件7</w:t>
      </w:r>
      <w:r w:rsidR="00045A0E">
        <w:rPr>
          <w:rFonts w:ascii="幼圆" w:eastAsia="幼圆" w:hint="eastAsia"/>
          <w:sz w:val="28"/>
          <w:szCs w:val="28"/>
        </w:rPr>
        <w:t>）、</w:t>
      </w:r>
      <w:r w:rsidR="00FA7A7E">
        <w:rPr>
          <w:rFonts w:ascii="幼圆" w:eastAsia="幼圆" w:hint="eastAsia"/>
          <w:sz w:val="28"/>
          <w:szCs w:val="28"/>
        </w:rPr>
        <w:t>《</w:t>
      </w:r>
      <w:r w:rsidR="00FA7A7E" w:rsidRPr="00FA7A7E">
        <w:rPr>
          <w:rFonts w:ascii="幼圆" w:eastAsia="幼圆" w:hint="eastAsia"/>
          <w:sz w:val="28"/>
          <w:szCs w:val="28"/>
        </w:rPr>
        <w:t>西华大学家庭经济困难学生认定测评汇总统计表</w:t>
      </w:r>
      <w:r w:rsidR="00FA7A7E">
        <w:rPr>
          <w:rFonts w:ascii="幼圆" w:eastAsia="幼圆" w:hint="eastAsia"/>
          <w:sz w:val="28"/>
          <w:szCs w:val="28"/>
        </w:rPr>
        <w:t>》</w:t>
      </w:r>
      <w:r w:rsidR="00471ACB">
        <w:rPr>
          <w:rFonts w:ascii="幼圆" w:eastAsia="幼圆" w:hint="eastAsia"/>
          <w:sz w:val="28"/>
          <w:szCs w:val="28"/>
        </w:rPr>
        <w:t>、</w:t>
      </w:r>
      <w:r w:rsidR="00ED0743" w:rsidRPr="00575BA9">
        <w:rPr>
          <w:rFonts w:ascii="幼圆" w:eastAsia="幼圆" w:hint="eastAsia"/>
          <w:sz w:val="28"/>
          <w:szCs w:val="28"/>
        </w:rPr>
        <w:t>申请人的《高等学校家庭经济困难学生认定申请表》和《西华大学家庭经济困难学生认定测评表》、其他证明材料</w:t>
      </w:r>
      <w:r w:rsidR="00B56899" w:rsidRPr="00FB169E">
        <w:rPr>
          <w:rFonts w:ascii="幼圆" w:eastAsia="幼圆" w:hint="eastAsia"/>
          <w:sz w:val="28"/>
          <w:szCs w:val="28"/>
        </w:rPr>
        <w:t>（如</w:t>
      </w:r>
      <w:r w:rsidR="00FB169E" w:rsidRPr="00FB169E">
        <w:rPr>
          <w:rFonts w:ascii="幼圆" w:eastAsia="幼圆" w:hint="eastAsia"/>
          <w:sz w:val="28"/>
          <w:szCs w:val="28"/>
        </w:rPr>
        <w:t>学生提供</w:t>
      </w:r>
      <w:r w:rsidR="00B56899" w:rsidRPr="00FB169E">
        <w:rPr>
          <w:rFonts w:ascii="幼圆" w:eastAsia="幼圆" w:hint="eastAsia"/>
          <w:sz w:val="28"/>
          <w:szCs w:val="28"/>
        </w:rPr>
        <w:t>）</w:t>
      </w:r>
      <w:r w:rsidR="00ED0743" w:rsidRPr="00575BA9">
        <w:rPr>
          <w:rFonts w:ascii="幼圆" w:eastAsia="幼圆" w:hint="eastAsia"/>
          <w:sz w:val="28"/>
          <w:szCs w:val="28"/>
        </w:rPr>
        <w:t>、</w:t>
      </w:r>
      <w:r w:rsidR="00F201C1" w:rsidRPr="005F05BC">
        <w:rPr>
          <w:rFonts w:ascii="幼圆" w:eastAsia="幼圆" w:hint="eastAsia"/>
          <w:sz w:val="28"/>
          <w:szCs w:val="28"/>
        </w:rPr>
        <w:t>建档立卡贫困家庭</w:t>
      </w:r>
      <w:r w:rsidR="00F201C1">
        <w:rPr>
          <w:rFonts w:ascii="幼圆" w:eastAsia="幼圆" w:hint="eastAsia"/>
          <w:sz w:val="28"/>
          <w:szCs w:val="28"/>
        </w:rPr>
        <w:t>等六类</w:t>
      </w:r>
      <w:r w:rsidR="00F201C1" w:rsidRPr="005F05BC">
        <w:rPr>
          <w:rFonts w:ascii="幼圆" w:eastAsia="幼圆" w:hint="eastAsia"/>
          <w:sz w:val="28"/>
          <w:szCs w:val="28"/>
        </w:rPr>
        <w:t>学生</w:t>
      </w:r>
      <w:r w:rsidR="00B56899">
        <w:rPr>
          <w:rFonts w:ascii="幼圆" w:eastAsia="幼圆" w:hint="eastAsia"/>
          <w:sz w:val="28"/>
          <w:szCs w:val="28"/>
        </w:rPr>
        <w:t>放弃申请</w:t>
      </w:r>
      <w:r w:rsidR="004D4C3D">
        <w:rPr>
          <w:rFonts w:ascii="幼圆" w:eastAsia="幼圆" w:hint="eastAsia"/>
          <w:sz w:val="28"/>
          <w:szCs w:val="28"/>
        </w:rPr>
        <w:t>的</w:t>
      </w:r>
      <w:r w:rsidR="00B56899">
        <w:rPr>
          <w:rFonts w:ascii="幼圆" w:eastAsia="幼圆" w:hint="eastAsia"/>
          <w:sz w:val="28"/>
          <w:szCs w:val="28"/>
        </w:rPr>
        <w:t>手写情况说明</w:t>
      </w:r>
      <w:r w:rsidR="00B56899" w:rsidRPr="00FB169E">
        <w:rPr>
          <w:rFonts w:ascii="幼圆" w:eastAsia="幼圆" w:hint="eastAsia"/>
          <w:sz w:val="28"/>
          <w:szCs w:val="28"/>
        </w:rPr>
        <w:t>（如</w:t>
      </w:r>
      <w:r w:rsidR="00FB169E" w:rsidRPr="00FB169E">
        <w:rPr>
          <w:rFonts w:ascii="幼圆" w:eastAsia="幼圆" w:hint="eastAsia"/>
          <w:sz w:val="28"/>
          <w:szCs w:val="28"/>
        </w:rPr>
        <w:t>有此类情况</w:t>
      </w:r>
      <w:r w:rsidR="00B56899" w:rsidRPr="00FB169E">
        <w:rPr>
          <w:rFonts w:ascii="幼圆" w:eastAsia="幼圆" w:hint="eastAsia"/>
          <w:sz w:val="28"/>
          <w:szCs w:val="28"/>
        </w:rPr>
        <w:t>）</w:t>
      </w:r>
      <w:r w:rsidR="00B56899">
        <w:rPr>
          <w:rFonts w:ascii="幼圆" w:eastAsia="幼圆" w:hint="eastAsia"/>
          <w:sz w:val="28"/>
          <w:szCs w:val="28"/>
        </w:rPr>
        <w:t>、</w:t>
      </w:r>
      <w:r w:rsidR="00471ACB" w:rsidRPr="00575BA9">
        <w:rPr>
          <w:rFonts w:ascii="幼圆" w:eastAsia="幼圆" w:hint="eastAsia"/>
          <w:sz w:val="28"/>
          <w:szCs w:val="28"/>
        </w:rPr>
        <w:t>班级公示材料</w:t>
      </w:r>
      <w:r w:rsidR="00471ACB">
        <w:rPr>
          <w:rFonts w:ascii="幼圆" w:eastAsia="幼圆" w:hint="eastAsia"/>
          <w:sz w:val="28"/>
          <w:szCs w:val="28"/>
        </w:rPr>
        <w:t>用</w:t>
      </w:r>
      <w:r w:rsidR="00471ACB" w:rsidRPr="00794F87">
        <w:rPr>
          <w:rFonts w:ascii="幼圆" w:eastAsia="幼圆" w:hint="eastAsia"/>
          <w:b/>
          <w:sz w:val="28"/>
          <w:szCs w:val="28"/>
        </w:rPr>
        <w:t>长尾夹</w:t>
      </w:r>
      <w:r>
        <w:rPr>
          <w:rFonts w:ascii="幼圆" w:eastAsia="幼圆" w:hint="eastAsia"/>
          <w:sz w:val="28"/>
          <w:szCs w:val="28"/>
        </w:rPr>
        <w:t>依次</w:t>
      </w:r>
      <w:r w:rsidR="00045A0E">
        <w:rPr>
          <w:rFonts w:ascii="幼圆" w:eastAsia="幼圆" w:hint="eastAsia"/>
          <w:sz w:val="28"/>
          <w:szCs w:val="28"/>
        </w:rPr>
        <w:t>预装订</w:t>
      </w:r>
      <w:r>
        <w:rPr>
          <w:rFonts w:ascii="幼圆" w:eastAsia="幼圆" w:hint="eastAsia"/>
          <w:sz w:val="28"/>
          <w:szCs w:val="28"/>
        </w:rPr>
        <w:t>后报学生资助管理科</w:t>
      </w:r>
      <w:r w:rsidR="00760D63">
        <w:rPr>
          <w:rFonts w:ascii="幼圆" w:eastAsia="幼圆" w:hint="eastAsia"/>
          <w:sz w:val="28"/>
          <w:szCs w:val="28"/>
        </w:rPr>
        <w:t>。</w:t>
      </w:r>
    </w:p>
    <w:p w:rsidR="003A616B" w:rsidRDefault="003A616B" w:rsidP="00471ACB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2.</w:t>
      </w:r>
      <w:r w:rsidR="00400229">
        <w:rPr>
          <w:rFonts w:ascii="幼圆" w:eastAsia="幼圆" w:hint="eastAsia"/>
          <w:sz w:val="28"/>
          <w:szCs w:val="28"/>
        </w:rPr>
        <w:t>《</w:t>
      </w:r>
      <w:r w:rsidR="00400229" w:rsidRPr="00FA7A7E">
        <w:rPr>
          <w:rFonts w:ascii="幼圆" w:eastAsia="幼圆" w:hint="eastAsia"/>
          <w:sz w:val="28"/>
          <w:szCs w:val="28"/>
        </w:rPr>
        <w:t>西华大学家庭经济困难学生认定测评汇总统计表</w:t>
      </w:r>
      <w:r w:rsidR="00400229">
        <w:rPr>
          <w:rFonts w:ascii="幼圆" w:eastAsia="幼圆" w:hint="eastAsia"/>
          <w:sz w:val="28"/>
          <w:szCs w:val="28"/>
        </w:rPr>
        <w:t>》</w:t>
      </w:r>
      <w:r>
        <w:rPr>
          <w:rFonts w:ascii="幼圆" w:eastAsia="幼圆" w:hint="eastAsia"/>
          <w:sz w:val="28"/>
          <w:szCs w:val="28"/>
        </w:rPr>
        <w:t>上申请人名单须按综合测评分从高到底进行排列。</w:t>
      </w:r>
    </w:p>
    <w:p w:rsidR="003A616B" w:rsidRDefault="003A616B" w:rsidP="00471ACB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3.</w:t>
      </w:r>
      <w:r w:rsidR="00400229">
        <w:rPr>
          <w:rFonts w:ascii="幼圆" w:eastAsia="幼圆" w:hint="eastAsia"/>
          <w:sz w:val="28"/>
          <w:szCs w:val="28"/>
        </w:rPr>
        <w:t>各</w:t>
      </w:r>
      <w:r w:rsidRPr="00575BA9">
        <w:rPr>
          <w:rFonts w:ascii="幼圆" w:eastAsia="幼圆" w:hint="eastAsia"/>
          <w:sz w:val="28"/>
          <w:szCs w:val="28"/>
        </w:rPr>
        <w:t>申请人的</w:t>
      </w:r>
      <w:r>
        <w:rPr>
          <w:rFonts w:ascii="幼圆" w:eastAsia="幼圆" w:hint="eastAsia"/>
          <w:sz w:val="28"/>
          <w:szCs w:val="28"/>
        </w:rPr>
        <w:t>材料放置顺序须与</w:t>
      </w:r>
      <w:r w:rsidR="00DD5E4F">
        <w:rPr>
          <w:rFonts w:ascii="幼圆" w:eastAsia="幼圆" w:hint="eastAsia"/>
          <w:sz w:val="28"/>
          <w:szCs w:val="28"/>
        </w:rPr>
        <w:t>《</w:t>
      </w:r>
      <w:r w:rsidR="00DD5E4F" w:rsidRPr="00FA7A7E">
        <w:rPr>
          <w:rFonts w:ascii="幼圆" w:eastAsia="幼圆" w:hint="eastAsia"/>
          <w:sz w:val="28"/>
          <w:szCs w:val="28"/>
        </w:rPr>
        <w:t>西华大学家庭经济困难学生认定测评汇总统计表</w:t>
      </w:r>
      <w:r w:rsidR="00DD5E4F">
        <w:rPr>
          <w:rFonts w:ascii="幼圆" w:eastAsia="幼圆" w:hint="eastAsia"/>
          <w:sz w:val="28"/>
          <w:szCs w:val="28"/>
        </w:rPr>
        <w:t>》</w:t>
      </w:r>
      <w:r>
        <w:rPr>
          <w:rFonts w:ascii="幼圆" w:eastAsia="幼圆" w:hint="eastAsia"/>
          <w:sz w:val="28"/>
          <w:szCs w:val="28"/>
        </w:rPr>
        <w:t>名单上顺序一致。</w:t>
      </w:r>
    </w:p>
    <w:p w:rsidR="00400229" w:rsidRDefault="00400229" w:rsidP="00471ACB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4.具体上报材料的时间另行通知。</w:t>
      </w:r>
    </w:p>
    <w:p w:rsidR="005F05BC" w:rsidRPr="00471ACB" w:rsidRDefault="00400229" w:rsidP="00471ACB">
      <w:pPr>
        <w:widowControl/>
        <w:shd w:val="clear" w:color="auto" w:fill="FFFFFF"/>
        <w:spacing w:line="435" w:lineRule="atLeast"/>
        <w:ind w:firstLineChars="200" w:firstLine="560"/>
        <w:jc w:val="left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5</w:t>
      </w:r>
      <w:r w:rsidR="003A616B">
        <w:rPr>
          <w:rFonts w:ascii="幼圆" w:eastAsia="幼圆" w:hint="eastAsia"/>
          <w:sz w:val="28"/>
          <w:szCs w:val="28"/>
        </w:rPr>
        <w:t>.</w:t>
      </w:r>
      <w:r w:rsidR="00045A0E">
        <w:rPr>
          <w:rFonts w:ascii="幼圆" w:eastAsia="幼圆" w:hint="eastAsia"/>
          <w:sz w:val="28"/>
          <w:szCs w:val="28"/>
        </w:rPr>
        <w:t>学校评审</w:t>
      </w:r>
      <w:r w:rsidR="00FA7A7E">
        <w:rPr>
          <w:rFonts w:ascii="幼圆" w:eastAsia="幼圆" w:hint="eastAsia"/>
          <w:sz w:val="28"/>
          <w:szCs w:val="28"/>
        </w:rPr>
        <w:t>完毕</w:t>
      </w:r>
      <w:r w:rsidR="00045A0E">
        <w:rPr>
          <w:rFonts w:ascii="幼圆" w:eastAsia="幼圆" w:hint="eastAsia"/>
          <w:sz w:val="28"/>
          <w:szCs w:val="28"/>
        </w:rPr>
        <w:t>返回</w:t>
      </w:r>
      <w:r w:rsidR="003A616B">
        <w:rPr>
          <w:rFonts w:ascii="幼圆" w:eastAsia="幼圆" w:hint="eastAsia"/>
          <w:sz w:val="28"/>
          <w:szCs w:val="28"/>
        </w:rPr>
        <w:t>学院</w:t>
      </w:r>
      <w:r w:rsidR="00045A0E">
        <w:rPr>
          <w:rFonts w:ascii="幼圆" w:eastAsia="幼圆" w:hint="eastAsia"/>
          <w:sz w:val="28"/>
          <w:szCs w:val="28"/>
        </w:rPr>
        <w:t>整改</w:t>
      </w:r>
      <w:r w:rsidR="003A616B">
        <w:rPr>
          <w:rFonts w:ascii="幼圆" w:eastAsia="幼圆" w:hint="eastAsia"/>
          <w:sz w:val="28"/>
          <w:szCs w:val="28"/>
        </w:rPr>
        <w:t>后，</w:t>
      </w:r>
      <w:r w:rsidR="00045A0E">
        <w:rPr>
          <w:rFonts w:ascii="幼圆" w:eastAsia="幼圆" w:hint="eastAsia"/>
          <w:sz w:val="28"/>
          <w:szCs w:val="28"/>
        </w:rPr>
        <w:t>正式装订</w:t>
      </w:r>
      <w:r w:rsidR="00794F87">
        <w:rPr>
          <w:rFonts w:ascii="幼圆" w:eastAsia="幼圆" w:hint="eastAsia"/>
          <w:sz w:val="28"/>
          <w:szCs w:val="28"/>
        </w:rPr>
        <w:t>成册</w:t>
      </w:r>
      <w:r w:rsidR="003A616B">
        <w:rPr>
          <w:rFonts w:ascii="幼圆" w:eastAsia="幼圆" w:hint="eastAsia"/>
          <w:sz w:val="28"/>
          <w:szCs w:val="28"/>
        </w:rPr>
        <w:t>并</w:t>
      </w:r>
      <w:r w:rsidR="00045A0E">
        <w:rPr>
          <w:rFonts w:ascii="幼圆" w:eastAsia="幼圆" w:hint="eastAsia"/>
          <w:sz w:val="28"/>
          <w:szCs w:val="28"/>
        </w:rPr>
        <w:t>存档。</w:t>
      </w:r>
    </w:p>
    <w:p w:rsidR="005F05BC" w:rsidRPr="00FA7A7E" w:rsidRDefault="005F05BC" w:rsidP="00565692">
      <w:pPr>
        <w:ind w:firstLineChars="200" w:firstLine="560"/>
        <w:rPr>
          <w:rFonts w:ascii="幼圆" w:eastAsia="幼圆"/>
          <w:sz w:val="28"/>
          <w:szCs w:val="28"/>
        </w:rPr>
      </w:pPr>
    </w:p>
    <w:p w:rsidR="00565692" w:rsidRPr="00565692" w:rsidRDefault="00565692" w:rsidP="00565692">
      <w:pPr>
        <w:ind w:firstLineChars="200" w:firstLine="560"/>
        <w:rPr>
          <w:rFonts w:ascii="幼圆" w:eastAsia="幼圆"/>
          <w:sz w:val="28"/>
          <w:szCs w:val="28"/>
        </w:rPr>
      </w:pPr>
      <w:r w:rsidRPr="00565692">
        <w:rPr>
          <w:rFonts w:ascii="幼圆" w:eastAsia="幼圆" w:hint="eastAsia"/>
          <w:sz w:val="28"/>
          <w:szCs w:val="28"/>
        </w:rPr>
        <w:t>附件：</w:t>
      </w:r>
    </w:p>
    <w:p w:rsidR="00565692" w:rsidRPr="00565692" w:rsidRDefault="00565692" w:rsidP="00565692">
      <w:pPr>
        <w:ind w:firstLineChars="200" w:firstLine="560"/>
        <w:rPr>
          <w:rFonts w:ascii="幼圆" w:eastAsia="幼圆"/>
          <w:sz w:val="28"/>
          <w:szCs w:val="28"/>
        </w:rPr>
      </w:pPr>
      <w:r w:rsidRPr="00565692">
        <w:rPr>
          <w:rFonts w:ascii="幼圆" w:eastAsia="幼圆" w:hint="eastAsia"/>
          <w:sz w:val="28"/>
          <w:szCs w:val="28"/>
        </w:rPr>
        <w:t>1</w:t>
      </w:r>
      <w:r w:rsidR="0022661A">
        <w:rPr>
          <w:rFonts w:ascii="幼圆" w:eastAsia="幼圆" w:hint="eastAsia"/>
          <w:sz w:val="28"/>
          <w:szCs w:val="28"/>
        </w:rPr>
        <w:t>.</w:t>
      </w:r>
      <w:r w:rsidR="0022661A" w:rsidRPr="0022661A">
        <w:rPr>
          <w:rFonts w:ascii="幼圆" w:eastAsia="幼圆" w:hint="eastAsia"/>
          <w:sz w:val="28"/>
          <w:szCs w:val="28"/>
        </w:rPr>
        <w:t>西华大学家庭经济困难学生认定办法（2019修订）</w:t>
      </w:r>
    </w:p>
    <w:p w:rsidR="00FA7A7E" w:rsidRDefault="00565692" w:rsidP="00565692">
      <w:pPr>
        <w:ind w:firstLineChars="200" w:firstLine="560"/>
        <w:rPr>
          <w:rFonts w:ascii="幼圆" w:eastAsia="幼圆"/>
          <w:sz w:val="28"/>
          <w:szCs w:val="28"/>
        </w:rPr>
      </w:pPr>
      <w:r w:rsidRPr="00565692">
        <w:rPr>
          <w:rFonts w:ascii="幼圆" w:eastAsia="幼圆" w:hint="eastAsia"/>
          <w:sz w:val="28"/>
          <w:szCs w:val="28"/>
        </w:rPr>
        <w:t>2</w:t>
      </w:r>
      <w:r w:rsidR="0022661A">
        <w:rPr>
          <w:rFonts w:ascii="幼圆" w:eastAsia="幼圆" w:hint="eastAsia"/>
          <w:sz w:val="28"/>
          <w:szCs w:val="28"/>
        </w:rPr>
        <w:t>.</w:t>
      </w:r>
      <w:r w:rsidR="00886BB8">
        <w:rPr>
          <w:rFonts w:ascii="幼圆" w:eastAsia="幼圆" w:hint="eastAsia"/>
          <w:sz w:val="28"/>
          <w:szCs w:val="28"/>
        </w:rPr>
        <w:t>2020</w:t>
      </w:r>
      <w:r w:rsidR="00FA7A7E" w:rsidRPr="00FA7A7E">
        <w:rPr>
          <w:rFonts w:ascii="幼圆" w:eastAsia="幼圆" w:hint="eastAsia"/>
          <w:sz w:val="28"/>
          <w:szCs w:val="28"/>
        </w:rPr>
        <w:t>-202</w:t>
      </w:r>
      <w:r w:rsidR="00886BB8">
        <w:rPr>
          <w:rFonts w:ascii="幼圆" w:eastAsia="幼圆" w:hint="eastAsia"/>
          <w:sz w:val="28"/>
          <w:szCs w:val="28"/>
        </w:rPr>
        <w:t>1</w:t>
      </w:r>
      <w:r w:rsidR="00FA7A7E" w:rsidRPr="00FA7A7E">
        <w:rPr>
          <w:rFonts w:ascii="幼圆" w:eastAsia="幼圆" w:hint="eastAsia"/>
          <w:sz w:val="28"/>
          <w:szCs w:val="28"/>
        </w:rPr>
        <w:t>学年西华大学家庭经济困难学生认定情况</w:t>
      </w:r>
      <w:r w:rsidR="00886BB8">
        <w:rPr>
          <w:rFonts w:ascii="幼圆" w:eastAsia="幼圆" w:hint="eastAsia"/>
          <w:sz w:val="28"/>
          <w:szCs w:val="28"/>
        </w:rPr>
        <w:t>汇总表</w:t>
      </w:r>
    </w:p>
    <w:p w:rsidR="00B3300B" w:rsidRDefault="00FA7A7E" w:rsidP="00565692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3.</w:t>
      </w:r>
      <w:r w:rsidR="00565692" w:rsidRPr="005F05BC">
        <w:rPr>
          <w:rFonts w:ascii="幼圆" w:eastAsia="幼圆" w:hint="eastAsia"/>
          <w:sz w:val="28"/>
          <w:szCs w:val="28"/>
        </w:rPr>
        <w:t>高等学校家庭经济困难学生认定申请表</w:t>
      </w:r>
    </w:p>
    <w:p w:rsidR="00565692" w:rsidRDefault="00FA7A7E" w:rsidP="00565692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4.</w:t>
      </w:r>
      <w:r w:rsidR="000B1076" w:rsidRPr="00575BA9">
        <w:rPr>
          <w:rFonts w:ascii="幼圆" w:eastAsia="幼圆" w:hint="eastAsia"/>
          <w:sz w:val="28"/>
          <w:szCs w:val="28"/>
        </w:rPr>
        <w:t>西华大学家庭经济困难学生认定测评表</w:t>
      </w:r>
    </w:p>
    <w:p w:rsidR="00FA7A7E" w:rsidRDefault="00FA7A7E" w:rsidP="00565692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5.</w:t>
      </w:r>
      <w:r w:rsidRPr="00FA7A7E">
        <w:rPr>
          <w:rFonts w:ascii="幼圆" w:eastAsia="幼圆" w:hint="eastAsia"/>
          <w:sz w:val="28"/>
          <w:szCs w:val="28"/>
        </w:rPr>
        <w:t>西华大学家庭经济困难学生认定测评汇总统计表</w:t>
      </w:r>
    </w:p>
    <w:p w:rsidR="00FA7A7E" w:rsidRDefault="00FA7A7E" w:rsidP="00565692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6.</w:t>
      </w:r>
      <w:r w:rsidRPr="00FA7A7E">
        <w:rPr>
          <w:rFonts w:ascii="幼圆" w:eastAsia="幼圆" w:hint="eastAsia"/>
          <w:sz w:val="28"/>
          <w:szCs w:val="28"/>
        </w:rPr>
        <w:t>西华大学家庭经济困难学生认定材料装订封面</w:t>
      </w:r>
    </w:p>
    <w:p w:rsidR="00FA7A7E" w:rsidRDefault="00FA7A7E" w:rsidP="00FA7A7E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sz w:val="28"/>
          <w:szCs w:val="28"/>
        </w:rPr>
        <w:t>7.</w:t>
      </w:r>
      <w:r w:rsidRPr="00FA7A7E">
        <w:rPr>
          <w:rFonts w:ascii="幼圆" w:eastAsia="幼圆" w:hint="eastAsia"/>
          <w:sz w:val="28"/>
          <w:szCs w:val="28"/>
        </w:rPr>
        <w:t>西华大学家庭经济困难学生认定学校评审意见</w:t>
      </w:r>
    </w:p>
    <w:p w:rsidR="00FA7A7E" w:rsidRDefault="004D2661" w:rsidP="00FA7A7E">
      <w:pPr>
        <w:ind w:firstLineChars="200" w:firstLine="560"/>
        <w:rPr>
          <w:rFonts w:ascii="幼圆" w:eastAsia="幼圆"/>
          <w:sz w:val="28"/>
          <w:szCs w:val="28"/>
        </w:rPr>
      </w:pPr>
      <w:r>
        <w:rPr>
          <w:rFonts w:ascii="幼圆" w:eastAsia="幼圆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9AB74B4" wp14:editId="71A9132D">
            <wp:simplePos x="0" y="0"/>
            <wp:positionH relativeFrom="page">
              <wp:posOffset>2638425</wp:posOffset>
            </wp:positionH>
            <wp:positionV relativeFrom="page">
              <wp:posOffset>7820025</wp:posOffset>
            </wp:positionV>
            <wp:extent cx="4191000" cy="2057400"/>
            <wp:effectExtent l="0" t="0" r="0" b="0"/>
            <wp:wrapNone/>
            <wp:docPr id="1" name="图片 1" descr="DBSTEP_MARK&#10;FILENAME=3221573738579838141docx.docx&#10;MARKNAME=西华大学学生工作处&#10;USERNAME=李霖&#10;DATETIME=2020-9-18 11:32:28&#10;MARKGUID={4602978C-60B1-434B-8EE1-776939D2E76B}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7A7E">
        <w:rPr>
          <w:rFonts w:ascii="幼圆" w:eastAsia="幼圆" w:hint="eastAsia"/>
          <w:sz w:val="28"/>
          <w:szCs w:val="28"/>
        </w:rPr>
        <w:t>8.</w:t>
      </w:r>
      <w:r w:rsidR="00FA7A7E" w:rsidRPr="00FA7A7E">
        <w:rPr>
          <w:rFonts w:ascii="幼圆" w:eastAsia="幼圆" w:hint="eastAsia"/>
          <w:sz w:val="28"/>
          <w:szCs w:val="28"/>
        </w:rPr>
        <w:t>相关表格填写</w:t>
      </w:r>
      <w:r w:rsidR="00251A31">
        <w:rPr>
          <w:rFonts w:ascii="幼圆" w:eastAsia="幼圆" w:hint="eastAsia"/>
          <w:sz w:val="28"/>
          <w:szCs w:val="28"/>
        </w:rPr>
        <w:t>及</w:t>
      </w:r>
      <w:r w:rsidR="00FA7A7E" w:rsidRPr="00FA7A7E">
        <w:rPr>
          <w:rFonts w:ascii="幼圆" w:eastAsia="幼圆" w:hint="eastAsia"/>
          <w:sz w:val="28"/>
          <w:szCs w:val="28"/>
        </w:rPr>
        <w:t>使用说明</w:t>
      </w:r>
    </w:p>
    <w:p w:rsidR="000B1076" w:rsidRDefault="000B1076" w:rsidP="00565692">
      <w:pPr>
        <w:ind w:firstLineChars="200" w:firstLine="560"/>
        <w:rPr>
          <w:rFonts w:ascii="幼圆" w:eastAsia="幼圆"/>
          <w:sz w:val="28"/>
          <w:szCs w:val="28"/>
        </w:rPr>
      </w:pPr>
    </w:p>
    <w:p w:rsidR="00581909" w:rsidRPr="00565692" w:rsidRDefault="00581909" w:rsidP="00565692">
      <w:pPr>
        <w:ind w:firstLineChars="200" w:firstLine="560"/>
        <w:rPr>
          <w:rFonts w:ascii="幼圆" w:eastAsia="幼圆"/>
          <w:sz w:val="28"/>
          <w:szCs w:val="28"/>
        </w:rPr>
      </w:pPr>
    </w:p>
    <w:p w:rsidR="005F05BC" w:rsidRPr="005F05BC" w:rsidRDefault="005F05BC" w:rsidP="005F05BC">
      <w:pPr>
        <w:wordWrap w:val="0"/>
        <w:ind w:firstLineChars="200" w:firstLine="560"/>
        <w:jc w:val="right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学生工作部（处）</w:t>
      </w:r>
    </w:p>
    <w:p w:rsidR="005F05BC" w:rsidRPr="005F05BC" w:rsidRDefault="005F05BC" w:rsidP="005F05BC">
      <w:pPr>
        <w:wordWrap w:val="0"/>
        <w:ind w:firstLineChars="200" w:firstLine="560"/>
        <w:jc w:val="right"/>
        <w:rPr>
          <w:rFonts w:ascii="幼圆" w:eastAsia="幼圆"/>
          <w:sz w:val="28"/>
          <w:szCs w:val="28"/>
        </w:rPr>
      </w:pPr>
      <w:r w:rsidRPr="005F05BC">
        <w:rPr>
          <w:rFonts w:ascii="幼圆" w:eastAsia="幼圆" w:hint="eastAsia"/>
          <w:sz w:val="28"/>
          <w:szCs w:val="28"/>
        </w:rPr>
        <w:t>20</w:t>
      </w:r>
      <w:r w:rsidR="00DD5E4F">
        <w:rPr>
          <w:rFonts w:ascii="幼圆" w:eastAsia="幼圆" w:hint="eastAsia"/>
          <w:sz w:val="28"/>
          <w:szCs w:val="28"/>
        </w:rPr>
        <w:t>20</w:t>
      </w:r>
      <w:r w:rsidRPr="005F05BC">
        <w:rPr>
          <w:rFonts w:ascii="幼圆" w:eastAsia="幼圆" w:hint="eastAsia"/>
          <w:sz w:val="28"/>
          <w:szCs w:val="28"/>
        </w:rPr>
        <w:t>年9月</w:t>
      </w:r>
      <w:r w:rsidR="00DD5E4F">
        <w:rPr>
          <w:rFonts w:ascii="幼圆" w:eastAsia="幼圆" w:hint="eastAsia"/>
          <w:sz w:val="28"/>
          <w:szCs w:val="28"/>
        </w:rPr>
        <w:t>1</w:t>
      </w:r>
      <w:r w:rsidR="00E63E35">
        <w:rPr>
          <w:rFonts w:ascii="幼圆" w:eastAsia="幼圆" w:hint="eastAsia"/>
          <w:sz w:val="28"/>
          <w:szCs w:val="28"/>
        </w:rPr>
        <w:t>8</w:t>
      </w:r>
      <w:r w:rsidRPr="005F05BC">
        <w:rPr>
          <w:rFonts w:ascii="幼圆" w:eastAsia="幼圆" w:hint="eastAsia"/>
          <w:sz w:val="28"/>
          <w:szCs w:val="28"/>
        </w:rPr>
        <w:t>日</w:t>
      </w:r>
    </w:p>
    <w:sectPr w:rsidR="005F05BC" w:rsidRPr="005F05BC" w:rsidSect="00581909">
      <w:pgSz w:w="11906" w:h="16838"/>
      <w:pgMar w:top="1276" w:right="1133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620" w:rsidRDefault="001A5620" w:rsidP="00B3300B">
      <w:r>
        <w:separator/>
      </w:r>
    </w:p>
  </w:endnote>
  <w:endnote w:type="continuationSeparator" w:id="0">
    <w:p w:rsidR="001A5620" w:rsidRDefault="001A5620" w:rsidP="00B3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620" w:rsidRDefault="001A5620" w:rsidP="00B3300B">
      <w:r>
        <w:separator/>
      </w:r>
    </w:p>
  </w:footnote>
  <w:footnote w:type="continuationSeparator" w:id="0">
    <w:p w:rsidR="001A5620" w:rsidRDefault="001A5620" w:rsidP="00B33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Zb04gZ+zcrDnKsL2/YdFX3Xs+X0=" w:salt="S8CjdqKifBLxpPOUjk0c+g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KGWebUrl" w:val="http://oa.xhu.edu.cn:80/seeyon/officeservlet"/>
  </w:docVars>
  <w:rsids>
    <w:rsidRoot w:val="005F05BC"/>
    <w:rsid w:val="00003AB5"/>
    <w:rsid w:val="00024923"/>
    <w:rsid w:val="00031448"/>
    <w:rsid w:val="00045A0E"/>
    <w:rsid w:val="000547B6"/>
    <w:rsid w:val="000B1076"/>
    <w:rsid w:val="000B32EB"/>
    <w:rsid w:val="000B5698"/>
    <w:rsid w:val="000C6F38"/>
    <w:rsid w:val="000E2BEA"/>
    <w:rsid w:val="0010350D"/>
    <w:rsid w:val="00103AF1"/>
    <w:rsid w:val="001134B3"/>
    <w:rsid w:val="001153B5"/>
    <w:rsid w:val="00123702"/>
    <w:rsid w:val="00134944"/>
    <w:rsid w:val="00150CB7"/>
    <w:rsid w:val="001920A4"/>
    <w:rsid w:val="00195A6B"/>
    <w:rsid w:val="00197C73"/>
    <w:rsid w:val="001A5620"/>
    <w:rsid w:val="001B586F"/>
    <w:rsid w:val="001C354C"/>
    <w:rsid w:val="001D4EDC"/>
    <w:rsid w:val="001E1502"/>
    <w:rsid w:val="001E165D"/>
    <w:rsid w:val="00203407"/>
    <w:rsid w:val="0020379A"/>
    <w:rsid w:val="00216094"/>
    <w:rsid w:val="002223FE"/>
    <w:rsid w:val="0022661A"/>
    <w:rsid w:val="00235B3C"/>
    <w:rsid w:val="002372E3"/>
    <w:rsid w:val="00243F57"/>
    <w:rsid w:val="00251A31"/>
    <w:rsid w:val="002857CA"/>
    <w:rsid w:val="002C4FB5"/>
    <w:rsid w:val="002D6EEB"/>
    <w:rsid w:val="002E3BE9"/>
    <w:rsid w:val="002F1902"/>
    <w:rsid w:val="002F61FF"/>
    <w:rsid w:val="00315BF0"/>
    <w:rsid w:val="003308EB"/>
    <w:rsid w:val="00334136"/>
    <w:rsid w:val="00344BBE"/>
    <w:rsid w:val="00345A63"/>
    <w:rsid w:val="00355DB3"/>
    <w:rsid w:val="0035678C"/>
    <w:rsid w:val="0037182E"/>
    <w:rsid w:val="003A3D77"/>
    <w:rsid w:val="003A616B"/>
    <w:rsid w:val="003D1731"/>
    <w:rsid w:val="003E25BD"/>
    <w:rsid w:val="003E58AB"/>
    <w:rsid w:val="003E68E9"/>
    <w:rsid w:val="00400229"/>
    <w:rsid w:val="004023AB"/>
    <w:rsid w:val="004052BC"/>
    <w:rsid w:val="004507F9"/>
    <w:rsid w:val="0045404B"/>
    <w:rsid w:val="00455C75"/>
    <w:rsid w:val="00471ACB"/>
    <w:rsid w:val="004A1F8E"/>
    <w:rsid w:val="004C1382"/>
    <w:rsid w:val="004C7FB5"/>
    <w:rsid w:val="004D2661"/>
    <w:rsid w:val="004D4C3D"/>
    <w:rsid w:val="004F2971"/>
    <w:rsid w:val="005203E6"/>
    <w:rsid w:val="005206D6"/>
    <w:rsid w:val="00565692"/>
    <w:rsid w:val="00575361"/>
    <w:rsid w:val="00575BA9"/>
    <w:rsid w:val="00581909"/>
    <w:rsid w:val="0059160D"/>
    <w:rsid w:val="005B1E14"/>
    <w:rsid w:val="005F05BC"/>
    <w:rsid w:val="00626FC5"/>
    <w:rsid w:val="00627215"/>
    <w:rsid w:val="006966A9"/>
    <w:rsid w:val="006E2FB0"/>
    <w:rsid w:val="00723D2F"/>
    <w:rsid w:val="0073040E"/>
    <w:rsid w:val="007371C6"/>
    <w:rsid w:val="00757738"/>
    <w:rsid w:val="00760D63"/>
    <w:rsid w:val="00765523"/>
    <w:rsid w:val="00794F87"/>
    <w:rsid w:val="007A6D8F"/>
    <w:rsid w:val="007B02AF"/>
    <w:rsid w:val="00815313"/>
    <w:rsid w:val="00880852"/>
    <w:rsid w:val="00886BB8"/>
    <w:rsid w:val="008A2193"/>
    <w:rsid w:val="008B21B2"/>
    <w:rsid w:val="0090664D"/>
    <w:rsid w:val="0091175E"/>
    <w:rsid w:val="00936848"/>
    <w:rsid w:val="00963DE1"/>
    <w:rsid w:val="009931E0"/>
    <w:rsid w:val="009B0B65"/>
    <w:rsid w:val="009F08BE"/>
    <w:rsid w:val="009F5D1D"/>
    <w:rsid w:val="00A06A1E"/>
    <w:rsid w:val="00A3044B"/>
    <w:rsid w:val="00A30C6E"/>
    <w:rsid w:val="00A51B65"/>
    <w:rsid w:val="00A53726"/>
    <w:rsid w:val="00A54CFD"/>
    <w:rsid w:val="00A668C4"/>
    <w:rsid w:val="00A764DE"/>
    <w:rsid w:val="00AA7DDE"/>
    <w:rsid w:val="00AB5E35"/>
    <w:rsid w:val="00AD62B9"/>
    <w:rsid w:val="00B02325"/>
    <w:rsid w:val="00B3300B"/>
    <w:rsid w:val="00B34284"/>
    <w:rsid w:val="00B56899"/>
    <w:rsid w:val="00B57BB8"/>
    <w:rsid w:val="00B60DDC"/>
    <w:rsid w:val="00B77EF5"/>
    <w:rsid w:val="00B92154"/>
    <w:rsid w:val="00BA4CA6"/>
    <w:rsid w:val="00BB60BB"/>
    <w:rsid w:val="00BC61F6"/>
    <w:rsid w:val="00BE2216"/>
    <w:rsid w:val="00BE6315"/>
    <w:rsid w:val="00BF1A85"/>
    <w:rsid w:val="00C159E6"/>
    <w:rsid w:val="00C42AFC"/>
    <w:rsid w:val="00C65BF4"/>
    <w:rsid w:val="00C67EB3"/>
    <w:rsid w:val="00C92319"/>
    <w:rsid w:val="00CD04D9"/>
    <w:rsid w:val="00CD5622"/>
    <w:rsid w:val="00CE15BC"/>
    <w:rsid w:val="00D30253"/>
    <w:rsid w:val="00D35B33"/>
    <w:rsid w:val="00D35F94"/>
    <w:rsid w:val="00D41D61"/>
    <w:rsid w:val="00D56CC5"/>
    <w:rsid w:val="00D610F9"/>
    <w:rsid w:val="00D74D73"/>
    <w:rsid w:val="00D77470"/>
    <w:rsid w:val="00D914D8"/>
    <w:rsid w:val="00DA5AF2"/>
    <w:rsid w:val="00DD5E4F"/>
    <w:rsid w:val="00DF5EB4"/>
    <w:rsid w:val="00E1277E"/>
    <w:rsid w:val="00E63E35"/>
    <w:rsid w:val="00E64748"/>
    <w:rsid w:val="00E70970"/>
    <w:rsid w:val="00E713A1"/>
    <w:rsid w:val="00E81A21"/>
    <w:rsid w:val="00E90E18"/>
    <w:rsid w:val="00E918B3"/>
    <w:rsid w:val="00ED0743"/>
    <w:rsid w:val="00F04872"/>
    <w:rsid w:val="00F079CA"/>
    <w:rsid w:val="00F201C1"/>
    <w:rsid w:val="00F424FE"/>
    <w:rsid w:val="00F55A1E"/>
    <w:rsid w:val="00F60C7D"/>
    <w:rsid w:val="00F929CD"/>
    <w:rsid w:val="00FA7A7E"/>
    <w:rsid w:val="00FB169E"/>
    <w:rsid w:val="00FC4F90"/>
    <w:rsid w:val="00FC7CC3"/>
    <w:rsid w:val="00FF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5BC"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link w:val="4Char"/>
    <w:uiPriority w:val="9"/>
    <w:qFormat/>
    <w:rsid w:val="008B21B2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330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3300B"/>
    <w:rPr>
      <w:kern w:val="2"/>
      <w:sz w:val="18"/>
      <w:szCs w:val="18"/>
    </w:rPr>
  </w:style>
  <w:style w:type="paragraph" w:styleId="a4">
    <w:name w:val="footer"/>
    <w:basedOn w:val="a"/>
    <w:link w:val="Char0"/>
    <w:rsid w:val="00B330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3300B"/>
    <w:rPr>
      <w:kern w:val="2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8B21B2"/>
    <w:rPr>
      <w:rFonts w:ascii="宋体" w:hAnsi="宋体" w:cs="宋体"/>
      <w:b/>
      <w:bCs/>
      <w:sz w:val="24"/>
      <w:szCs w:val="24"/>
    </w:rPr>
  </w:style>
  <w:style w:type="paragraph" w:styleId="a5">
    <w:name w:val="Balloon Text"/>
    <w:basedOn w:val="a"/>
    <w:link w:val="Char1"/>
    <w:rsid w:val="004D2661"/>
    <w:rPr>
      <w:sz w:val="18"/>
      <w:szCs w:val="18"/>
    </w:rPr>
  </w:style>
  <w:style w:type="character" w:customStyle="1" w:styleId="Char1">
    <w:name w:val="批注框文本 Char"/>
    <w:basedOn w:val="a0"/>
    <w:link w:val="a5"/>
    <w:rsid w:val="004D266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5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8</DocSecurity>
  <Lines>20</Lines>
  <Paragraphs>5</Paragraphs>
  <ScaleCrop>false</ScaleCrop>
  <Company>微软中国</Company>
  <LinksUpToDate>false</LinksUpToDate>
  <CharactersWithSpaces>2830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李霖</dc:creator>
  <cp:lastModifiedBy>吴慧</cp:lastModifiedBy>
  <cp:revision>2</cp:revision>
  <dcterms:created xsi:type="dcterms:W3CDTF">2020-09-18T08:59:00Z</dcterms:created>
  <dcterms:modified xsi:type="dcterms:W3CDTF">2020-09-18T08:59:00Z</dcterms:modified>
</cp:coreProperties>
</file>